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2ab61d1a4abd4ebe"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FA8" w:rsidRPr="00DD7FA8" w:rsidRDefault="00917081" w:rsidP="00EB40EA">
      <w:pPr>
        <w:rPr>
          <w:rFonts w:ascii="Arial" w:hAnsi="Arial" w:cs="Arial"/>
          <w:b/>
          <w:color w:val="000000"/>
          <w:sz w:val="22"/>
          <w:szCs w:val="22"/>
          <w:u w:val="single"/>
        </w:rPr>
      </w:pPr>
      <w:r>
        <w:rPr>
          <w:rFonts w:ascii="Arial" w:hAnsi="Arial" w:cs="Arial"/>
          <w:b/>
          <w:color w:val="000000"/>
          <w:sz w:val="22"/>
          <w:szCs w:val="22"/>
        </w:rPr>
        <w:t xml:space="preserve"> </w:t>
      </w:r>
      <w:r w:rsidR="00C431B0">
        <w:rPr>
          <w:rFonts w:ascii="Arial" w:hAnsi="Arial" w:cs="Arial"/>
          <w:b/>
          <w:color w:val="000000"/>
          <w:sz w:val="22"/>
          <w:szCs w:val="22"/>
        </w:rPr>
        <w:t xml:space="preserve">                                                      </w:t>
      </w:r>
      <w:r w:rsidR="00DD7FA8">
        <w:rPr>
          <w:rFonts w:ascii="Arial" w:hAnsi="Arial" w:cs="Arial"/>
          <w:b/>
          <w:color w:val="000000"/>
          <w:sz w:val="22"/>
          <w:szCs w:val="22"/>
        </w:rPr>
        <w:t xml:space="preserve">                   </w:t>
      </w:r>
      <w:r w:rsidR="000F327F" w:rsidRPr="00C106BD">
        <w:rPr>
          <w:rFonts w:ascii="Arial" w:hAnsi="Arial" w:cs="Arial"/>
          <w:b/>
          <w:color w:val="000000"/>
          <w:sz w:val="22"/>
          <w:szCs w:val="22"/>
        </w:rPr>
        <w:t xml:space="preserve">             </w:t>
      </w:r>
    </w:p>
    <w:p w:rsidR="00DD7FA8" w:rsidRDefault="00C431B0" w:rsidP="00C431B0">
      <w:pPr>
        <w:rPr>
          <w:rFonts w:ascii="Arial" w:hAnsi="Arial" w:cs="Arial"/>
          <w:b/>
          <w:color w:val="000000"/>
          <w:sz w:val="22"/>
          <w:szCs w:val="22"/>
        </w:rPr>
      </w:pPr>
      <w:r>
        <w:rPr>
          <w:rFonts w:ascii="Arial" w:hAnsi="Arial" w:cs="Arial"/>
          <w:b/>
          <w:color w:val="000000"/>
          <w:sz w:val="22"/>
          <w:szCs w:val="22"/>
        </w:rPr>
        <w:t xml:space="preserve">           </w:t>
      </w:r>
    </w:p>
    <w:p w:rsidR="00DD7FA8" w:rsidRDefault="00DD7FA8" w:rsidP="00C431B0">
      <w:pPr>
        <w:rPr>
          <w:rFonts w:ascii="Arial" w:hAnsi="Arial" w:cs="Arial"/>
          <w:b/>
          <w:color w:val="000000"/>
          <w:sz w:val="22"/>
          <w:szCs w:val="22"/>
        </w:rPr>
      </w:pPr>
    </w:p>
    <w:p w:rsidR="00C431B0" w:rsidRDefault="00DD7FA8" w:rsidP="00C431B0">
      <w:pPr>
        <w:rPr>
          <w:rFonts w:ascii="Arial" w:hAnsi="Arial" w:cs="Arial"/>
          <w:b/>
          <w:color w:val="000000"/>
          <w:sz w:val="22"/>
          <w:szCs w:val="22"/>
        </w:rPr>
      </w:pPr>
      <w:r>
        <w:rPr>
          <w:rFonts w:ascii="Arial" w:hAnsi="Arial" w:cs="Arial"/>
          <w:b/>
          <w:color w:val="000000"/>
          <w:sz w:val="22"/>
          <w:szCs w:val="22"/>
        </w:rPr>
        <w:t xml:space="preserve">                   </w:t>
      </w:r>
      <w:r w:rsidR="00801E18">
        <w:rPr>
          <w:rFonts w:ascii="Arial" w:hAnsi="Arial" w:cs="Arial"/>
          <w:b/>
          <w:noProof/>
          <w:color w:val="000000"/>
          <w:sz w:val="22"/>
          <w:szCs w:val="22"/>
        </w:rPr>
        <w:drawing>
          <wp:inline distT="0" distB="0" distL="0" distR="0" wp14:anchorId="32A0E315" wp14:editId="613475A4">
            <wp:extent cx="523875" cy="438150"/>
            <wp:effectExtent l="0" t="0" r="9525" b="0"/>
            <wp:docPr id="1"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r>
        <w:rPr>
          <w:rFonts w:ascii="Arial" w:hAnsi="Arial" w:cs="Arial"/>
          <w:b/>
          <w:color w:val="000000"/>
          <w:sz w:val="22"/>
          <w:szCs w:val="22"/>
        </w:rPr>
        <w:t xml:space="preserve">                                                      </w:t>
      </w:r>
      <w:r w:rsidR="00327837">
        <w:rPr>
          <w:rFonts w:ascii="Arial" w:hAnsi="Arial" w:cs="Arial"/>
          <w:b/>
          <w:color w:val="000000"/>
          <w:sz w:val="22"/>
          <w:szCs w:val="22"/>
        </w:rPr>
        <w:t xml:space="preserve"> </w:t>
      </w:r>
      <w:r w:rsidR="00351F70">
        <w:rPr>
          <w:rFonts w:ascii="Arial" w:hAnsi="Arial" w:cs="Arial"/>
          <w:b/>
          <w:color w:val="000000"/>
          <w:sz w:val="22"/>
          <w:szCs w:val="22"/>
        </w:rPr>
        <w:t xml:space="preserve"> </w:t>
      </w:r>
      <w:r w:rsidR="00C431B0">
        <w:rPr>
          <w:rFonts w:ascii="Arial" w:hAnsi="Arial" w:cs="Arial"/>
          <w:b/>
          <w:color w:val="000000"/>
          <w:sz w:val="22"/>
          <w:szCs w:val="22"/>
        </w:rPr>
        <w:t>ΑΝΑΡΤΗΤΕΑ</w:t>
      </w:r>
    </w:p>
    <w:p w:rsidR="00C431B0" w:rsidRDefault="00C431B0" w:rsidP="00C431B0">
      <w:pPr>
        <w:rPr>
          <w:rFonts w:ascii="Arial" w:hAnsi="Arial" w:cs="Arial"/>
          <w:b/>
          <w:color w:val="000000"/>
          <w:sz w:val="22"/>
          <w:szCs w:val="22"/>
        </w:rPr>
      </w:pPr>
      <w:r>
        <w:rPr>
          <w:rFonts w:ascii="Arial" w:hAnsi="Arial" w:cs="Arial"/>
          <w:b/>
          <w:color w:val="000000"/>
          <w:sz w:val="22"/>
          <w:szCs w:val="22"/>
        </w:rPr>
        <w:t xml:space="preserve">          </w:t>
      </w:r>
    </w:p>
    <w:p w:rsidR="00EB40EA" w:rsidRDefault="00EB40EA" w:rsidP="00EB40EA">
      <w:pPr>
        <w:rPr>
          <w:rFonts w:ascii="Arial" w:hAnsi="Arial" w:cs="Arial"/>
          <w:b/>
          <w:color w:val="000000"/>
          <w:sz w:val="22"/>
          <w:szCs w:val="22"/>
        </w:rPr>
      </w:pPr>
      <w:r>
        <w:rPr>
          <w:rFonts w:ascii="Arial" w:hAnsi="Arial" w:cs="Arial"/>
          <w:b/>
          <w:color w:val="000000"/>
          <w:sz w:val="22"/>
          <w:szCs w:val="22"/>
        </w:rPr>
        <w:t xml:space="preserve">ΕΛΛΗΝΙΚΗ ΔΗΜΟΚΡΑΤΙΑ </w:t>
      </w:r>
      <w:r>
        <w:rPr>
          <w:rFonts w:ascii="Arial" w:hAnsi="Arial" w:cs="Arial"/>
          <w:b/>
          <w:color w:val="000000"/>
          <w:sz w:val="22"/>
          <w:szCs w:val="22"/>
        </w:rPr>
        <w:tab/>
      </w:r>
      <w:r w:rsidR="00327837">
        <w:rPr>
          <w:rFonts w:ascii="Arial" w:hAnsi="Arial" w:cs="Arial"/>
          <w:b/>
          <w:color w:val="000000"/>
          <w:sz w:val="22"/>
          <w:szCs w:val="22"/>
        </w:rPr>
        <w:t xml:space="preserve">                                        </w:t>
      </w:r>
      <w:r>
        <w:rPr>
          <w:rFonts w:ascii="Arial" w:hAnsi="Arial" w:cs="Arial"/>
          <w:b/>
          <w:color w:val="000000"/>
          <w:sz w:val="22"/>
          <w:szCs w:val="22"/>
        </w:rPr>
        <w:t>Θεμ</w:t>
      </w:r>
      <w:r w:rsidR="00327837">
        <w:rPr>
          <w:rFonts w:ascii="Arial" w:hAnsi="Arial" w:cs="Arial"/>
          <w:b/>
          <w:color w:val="000000"/>
          <w:sz w:val="22"/>
          <w:szCs w:val="22"/>
        </w:rPr>
        <w:t>ατική</w:t>
      </w:r>
      <w:r>
        <w:rPr>
          <w:rFonts w:ascii="Arial" w:hAnsi="Arial" w:cs="Arial"/>
          <w:b/>
          <w:color w:val="000000"/>
          <w:sz w:val="22"/>
          <w:szCs w:val="22"/>
        </w:rPr>
        <w:t xml:space="preserve"> κατηγορία  : </w:t>
      </w:r>
    </w:p>
    <w:p w:rsidR="00EB40EA" w:rsidRDefault="00EB40EA" w:rsidP="00EB40EA">
      <w:pPr>
        <w:rPr>
          <w:rFonts w:ascii="Arial" w:hAnsi="Arial" w:cs="Arial"/>
          <w:color w:val="000000"/>
          <w:sz w:val="22"/>
          <w:szCs w:val="22"/>
        </w:rPr>
      </w:pPr>
      <w:r>
        <w:rPr>
          <w:rFonts w:ascii="Arial" w:hAnsi="Arial" w:cs="Arial"/>
          <w:b/>
          <w:color w:val="000000"/>
          <w:sz w:val="22"/>
          <w:szCs w:val="22"/>
        </w:rPr>
        <w:t xml:space="preserve">ΝΟΜΟΣ ΦΘΙΩΤΙΔΑΣ                            </w:t>
      </w:r>
      <w:r w:rsidR="00327837">
        <w:rPr>
          <w:rFonts w:ascii="Arial" w:hAnsi="Arial" w:cs="Arial"/>
          <w:b/>
          <w:color w:val="000000"/>
          <w:sz w:val="22"/>
          <w:szCs w:val="22"/>
        </w:rPr>
        <w:t xml:space="preserve">             </w:t>
      </w:r>
      <w:r w:rsidR="00F76B6E">
        <w:rPr>
          <w:rFonts w:ascii="Arial" w:hAnsi="Arial" w:cs="Arial"/>
          <w:b/>
          <w:color w:val="000000"/>
          <w:sz w:val="22"/>
          <w:szCs w:val="22"/>
        </w:rPr>
        <w:t xml:space="preserve">            Πολιτική  ζωή</w:t>
      </w:r>
      <w:r w:rsidR="00327837">
        <w:rPr>
          <w:rFonts w:ascii="Arial" w:hAnsi="Arial" w:cs="Arial"/>
          <w:b/>
          <w:color w:val="000000"/>
          <w:sz w:val="22"/>
          <w:szCs w:val="22"/>
        </w:rPr>
        <w:t xml:space="preserve">                </w:t>
      </w:r>
    </w:p>
    <w:p w:rsidR="00EB40EA" w:rsidRDefault="00EB40EA" w:rsidP="00EB40EA">
      <w:pPr>
        <w:rPr>
          <w:rFonts w:ascii="Arial" w:hAnsi="Arial" w:cs="Arial"/>
          <w:b/>
          <w:color w:val="000000"/>
          <w:sz w:val="22"/>
          <w:szCs w:val="22"/>
        </w:rPr>
      </w:pPr>
      <w:r>
        <w:rPr>
          <w:rFonts w:ascii="Arial" w:hAnsi="Arial" w:cs="Arial"/>
          <w:b/>
          <w:color w:val="000000"/>
          <w:sz w:val="22"/>
          <w:szCs w:val="22"/>
        </w:rPr>
        <w:t xml:space="preserve">ΔΗΜΟΣ ΛΑΜΙΕΩΝ </w:t>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t xml:space="preserve">  </w:t>
      </w:r>
      <w:r w:rsidR="00327837">
        <w:rPr>
          <w:rFonts w:ascii="Arial" w:hAnsi="Arial" w:cs="Arial"/>
          <w:b/>
          <w:color w:val="000000"/>
          <w:sz w:val="22"/>
          <w:szCs w:val="22"/>
        </w:rPr>
        <w:t xml:space="preserve">                           </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ΑΥΤΟΤΕΛΗΣ ΥΠΗΡΕΣΙΑ</w:t>
      </w:r>
      <w:r w:rsidR="00327837" w:rsidRPr="00327837">
        <w:rPr>
          <w:rFonts w:ascii="Arial" w:hAnsi="Arial" w:cs="Arial"/>
          <w:b/>
          <w:color w:val="000000"/>
          <w:sz w:val="22"/>
          <w:szCs w:val="22"/>
        </w:rPr>
        <w:t xml:space="preserve"> </w:t>
      </w:r>
      <w:r w:rsidR="00327837">
        <w:rPr>
          <w:rFonts w:ascii="Arial" w:hAnsi="Arial" w:cs="Arial"/>
          <w:b/>
          <w:color w:val="000000"/>
          <w:sz w:val="22"/>
          <w:szCs w:val="22"/>
        </w:rPr>
        <w:t xml:space="preserve">                                              </w:t>
      </w:r>
      <w:r w:rsidR="007B54C8">
        <w:rPr>
          <w:rFonts w:ascii="Arial" w:hAnsi="Arial" w:cs="Arial"/>
          <w:b/>
          <w:color w:val="000000"/>
          <w:sz w:val="22"/>
          <w:szCs w:val="22"/>
        </w:rPr>
        <w:t>Είδος πράξης    :</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ΤΜΗΜΑ ΝΟΜΙΚΗΣ ΥΠΗΡΕΣΙΑΣ</w:t>
      </w:r>
      <w:r w:rsidR="007B54C8" w:rsidRPr="007B54C8">
        <w:rPr>
          <w:rFonts w:ascii="Arial" w:hAnsi="Arial" w:cs="Arial"/>
          <w:b/>
          <w:color w:val="000000"/>
          <w:sz w:val="22"/>
          <w:szCs w:val="22"/>
        </w:rPr>
        <w:t xml:space="preserve"> </w:t>
      </w:r>
      <w:r w:rsidR="007B54C8">
        <w:rPr>
          <w:rFonts w:ascii="Arial" w:hAnsi="Arial" w:cs="Arial"/>
          <w:b/>
          <w:color w:val="000000"/>
          <w:sz w:val="22"/>
          <w:szCs w:val="22"/>
        </w:rPr>
        <w:t xml:space="preserve">                   </w:t>
      </w:r>
      <w:r w:rsidR="00F76B6E">
        <w:rPr>
          <w:rFonts w:ascii="Arial" w:hAnsi="Arial" w:cs="Arial"/>
          <w:b/>
          <w:color w:val="000000"/>
          <w:sz w:val="22"/>
          <w:szCs w:val="22"/>
        </w:rPr>
        <w:t xml:space="preserve">               Κανονιστική  Πράξη</w:t>
      </w:r>
    </w:p>
    <w:p w:rsidR="00EB40EA" w:rsidRDefault="00EB40EA" w:rsidP="00EB40EA">
      <w:pPr>
        <w:pStyle w:val="a3"/>
        <w:spacing w:after="0"/>
        <w:rPr>
          <w:rFonts w:ascii="Arial" w:hAnsi="Arial" w:cs="Arial"/>
          <w:b/>
          <w:color w:val="000000"/>
          <w:sz w:val="22"/>
          <w:szCs w:val="22"/>
        </w:rPr>
      </w:pPr>
      <w:proofErr w:type="spellStart"/>
      <w:r>
        <w:rPr>
          <w:rFonts w:ascii="Arial" w:hAnsi="Arial" w:cs="Arial"/>
          <w:b/>
          <w:color w:val="000000"/>
          <w:sz w:val="22"/>
          <w:szCs w:val="22"/>
        </w:rPr>
        <w:t>Ταχ</w:t>
      </w:r>
      <w:proofErr w:type="spellEnd"/>
      <w:r>
        <w:rPr>
          <w:rFonts w:ascii="Arial" w:hAnsi="Arial" w:cs="Arial"/>
          <w:b/>
          <w:color w:val="000000"/>
          <w:sz w:val="22"/>
          <w:szCs w:val="22"/>
        </w:rPr>
        <w:t>. Δ/</w:t>
      </w:r>
      <w:proofErr w:type="spellStart"/>
      <w:r>
        <w:rPr>
          <w:rFonts w:ascii="Arial" w:hAnsi="Arial" w:cs="Arial"/>
          <w:b/>
          <w:color w:val="000000"/>
          <w:sz w:val="22"/>
          <w:szCs w:val="22"/>
        </w:rPr>
        <w:t>νση</w:t>
      </w:r>
      <w:proofErr w:type="spellEnd"/>
      <w:r>
        <w:rPr>
          <w:rFonts w:ascii="Arial" w:hAnsi="Arial" w:cs="Arial"/>
          <w:b/>
          <w:color w:val="000000"/>
          <w:sz w:val="22"/>
          <w:szCs w:val="22"/>
        </w:rPr>
        <w:t xml:space="preserve">    :</w:t>
      </w:r>
      <w:r>
        <w:rPr>
          <w:rFonts w:ascii="Arial" w:hAnsi="Arial" w:cs="Arial"/>
          <w:color w:val="000000"/>
          <w:sz w:val="22"/>
          <w:szCs w:val="22"/>
        </w:rPr>
        <w:t xml:space="preserve"> Φλέμινγκ</w:t>
      </w:r>
      <w:r w:rsidR="000830B4">
        <w:rPr>
          <w:rFonts w:ascii="Arial" w:hAnsi="Arial" w:cs="Arial"/>
          <w:color w:val="000000"/>
          <w:sz w:val="22"/>
          <w:szCs w:val="22"/>
        </w:rPr>
        <w:t xml:space="preserve"> </w:t>
      </w:r>
      <w:r>
        <w:rPr>
          <w:rFonts w:ascii="Arial" w:hAnsi="Arial" w:cs="Arial"/>
          <w:color w:val="000000"/>
          <w:sz w:val="22"/>
          <w:szCs w:val="22"/>
        </w:rPr>
        <w:t xml:space="preserve"> &amp;</w:t>
      </w:r>
      <w:r w:rsidR="00DC2D61">
        <w:rPr>
          <w:rFonts w:ascii="Arial" w:hAnsi="Arial" w:cs="Arial"/>
          <w:color w:val="000000"/>
          <w:sz w:val="22"/>
          <w:szCs w:val="22"/>
        </w:rPr>
        <w:t xml:space="preserve"> </w:t>
      </w:r>
      <w:r w:rsidR="000830B4">
        <w:rPr>
          <w:rFonts w:ascii="Arial" w:hAnsi="Arial" w:cs="Arial"/>
          <w:color w:val="000000"/>
          <w:sz w:val="22"/>
          <w:szCs w:val="22"/>
        </w:rPr>
        <w:t xml:space="preserve"> </w:t>
      </w:r>
      <w:r w:rsidR="00DC2D61">
        <w:rPr>
          <w:rFonts w:ascii="Arial" w:hAnsi="Arial" w:cs="Arial"/>
          <w:color w:val="000000"/>
          <w:sz w:val="22"/>
          <w:szCs w:val="22"/>
        </w:rPr>
        <w:t>Ερυθρού</w:t>
      </w:r>
      <w:r>
        <w:rPr>
          <w:rFonts w:ascii="Arial" w:hAnsi="Arial" w:cs="Arial"/>
          <w:color w:val="000000"/>
          <w:sz w:val="22"/>
          <w:szCs w:val="22"/>
        </w:rPr>
        <w:t xml:space="preserve"> Σταυρού                          </w:t>
      </w:r>
    </w:p>
    <w:p w:rsidR="00EB40EA" w:rsidRDefault="00EB40EA" w:rsidP="00EB40EA">
      <w:pPr>
        <w:pStyle w:val="a3"/>
        <w:spacing w:after="0"/>
        <w:rPr>
          <w:rFonts w:ascii="Arial" w:hAnsi="Arial" w:cs="Arial"/>
          <w:b/>
          <w:color w:val="000000"/>
          <w:sz w:val="22"/>
          <w:szCs w:val="22"/>
        </w:rPr>
      </w:pPr>
      <w:proofErr w:type="spellStart"/>
      <w:r>
        <w:rPr>
          <w:rFonts w:ascii="Arial" w:hAnsi="Arial" w:cs="Arial"/>
          <w:b/>
          <w:color w:val="000000"/>
          <w:sz w:val="22"/>
          <w:szCs w:val="22"/>
        </w:rPr>
        <w:t>Ταχ.Κώδικας</w:t>
      </w:r>
      <w:proofErr w:type="spellEnd"/>
      <w:r>
        <w:rPr>
          <w:rFonts w:ascii="Arial" w:hAnsi="Arial" w:cs="Arial"/>
          <w:b/>
          <w:color w:val="000000"/>
          <w:sz w:val="22"/>
          <w:szCs w:val="22"/>
        </w:rPr>
        <w:t xml:space="preserve">  :</w:t>
      </w:r>
      <w:r w:rsidR="00033AC3">
        <w:rPr>
          <w:rFonts w:ascii="Arial" w:hAnsi="Arial" w:cs="Arial"/>
          <w:color w:val="000000"/>
          <w:sz w:val="22"/>
          <w:szCs w:val="22"/>
        </w:rPr>
        <w:t xml:space="preserve"> 351 31 - </w:t>
      </w:r>
      <w:r>
        <w:rPr>
          <w:rFonts w:ascii="Arial" w:hAnsi="Arial" w:cs="Arial"/>
          <w:color w:val="000000"/>
          <w:sz w:val="22"/>
          <w:szCs w:val="22"/>
        </w:rPr>
        <w:t xml:space="preserve">ΛΑΜΙΑ </w:t>
      </w:r>
      <w:r>
        <w:rPr>
          <w:rFonts w:ascii="Arial" w:hAnsi="Arial" w:cs="Arial"/>
          <w:color w:val="000000"/>
          <w:sz w:val="22"/>
          <w:szCs w:val="22"/>
        </w:rPr>
        <w:tab/>
      </w:r>
      <w:r>
        <w:rPr>
          <w:rFonts w:ascii="Arial" w:hAnsi="Arial" w:cs="Arial"/>
          <w:color w:val="000000"/>
          <w:sz w:val="22"/>
          <w:szCs w:val="22"/>
        </w:rPr>
        <w:tab/>
        <w:t xml:space="preserve">                       </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Πληροφορίες :</w:t>
      </w:r>
      <w:r w:rsidR="003C0E66">
        <w:rPr>
          <w:rFonts w:ascii="Arial" w:hAnsi="Arial" w:cs="Arial"/>
          <w:color w:val="000000"/>
          <w:sz w:val="22"/>
          <w:szCs w:val="22"/>
        </w:rPr>
        <w:t xml:space="preserve"> </w:t>
      </w:r>
      <w:r w:rsidR="001E41A6">
        <w:rPr>
          <w:rFonts w:ascii="Arial" w:hAnsi="Arial" w:cs="Arial"/>
          <w:color w:val="000000"/>
          <w:sz w:val="22"/>
          <w:szCs w:val="22"/>
        </w:rPr>
        <w:t>Βλάσιος  Γ. Καρανάσιος</w:t>
      </w:r>
      <w:r>
        <w:rPr>
          <w:rFonts w:ascii="Arial" w:hAnsi="Arial" w:cs="Arial"/>
          <w:color w:val="000000"/>
          <w:sz w:val="22"/>
          <w:szCs w:val="22"/>
        </w:rPr>
        <w:t xml:space="preserve">                            </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Τηλέφωνο :</w:t>
      </w:r>
      <w:r w:rsidR="001E41A6">
        <w:rPr>
          <w:rFonts w:ascii="Arial" w:hAnsi="Arial" w:cs="Arial"/>
          <w:color w:val="000000"/>
          <w:sz w:val="22"/>
          <w:szCs w:val="22"/>
        </w:rPr>
        <w:t xml:space="preserve">  2231351577</w:t>
      </w:r>
      <w:r>
        <w:rPr>
          <w:rFonts w:ascii="Arial" w:hAnsi="Arial" w:cs="Arial"/>
          <w:color w:val="000000"/>
          <w:sz w:val="22"/>
          <w:szCs w:val="22"/>
        </w:rPr>
        <w:t xml:space="preserve">         </w:t>
      </w:r>
      <w:r>
        <w:rPr>
          <w:rFonts w:ascii="Arial" w:hAnsi="Arial" w:cs="Arial"/>
          <w:color w:val="000000"/>
          <w:sz w:val="22"/>
          <w:szCs w:val="22"/>
        </w:rPr>
        <w:tab/>
      </w:r>
      <w:r>
        <w:rPr>
          <w:rFonts w:ascii="Arial" w:hAnsi="Arial" w:cs="Arial"/>
          <w:color w:val="000000"/>
          <w:sz w:val="22"/>
          <w:szCs w:val="22"/>
        </w:rPr>
        <w:tab/>
        <w:t xml:space="preserve">    </w:t>
      </w:r>
      <w:r>
        <w:rPr>
          <w:rFonts w:ascii="Arial" w:hAnsi="Arial" w:cs="Arial"/>
          <w:color w:val="000000"/>
          <w:sz w:val="22"/>
          <w:szCs w:val="22"/>
        </w:rPr>
        <w:tab/>
        <w:t xml:space="preserve">              </w:t>
      </w:r>
    </w:p>
    <w:p w:rsidR="007B54C8" w:rsidRPr="003C0E66" w:rsidRDefault="00EB40EA" w:rsidP="00EB40EA">
      <w:pPr>
        <w:pStyle w:val="a3"/>
        <w:spacing w:after="0"/>
        <w:rPr>
          <w:rFonts w:ascii="Arial" w:hAnsi="Arial" w:cs="Arial"/>
          <w:color w:val="000000"/>
          <w:sz w:val="22"/>
          <w:szCs w:val="22"/>
          <w:lang w:val="en-US"/>
        </w:rPr>
      </w:pPr>
      <w:proofErr w:type="gramStart"/>
      <w:r>
        <w:rPr>
          <w:rFonts w:ascii="Arial" w:hAnsi="Arial" w:cs="Arial"/>
          <w:b/>
          <w:color w:val="000000"/>
          <w:sz w:val="22"/>
          <w:szCs w:val="22"/>
          <w:lang w:val="en-US"/>
        </w:rPr>
        <w:t>e</w:t>
      </w:r>
      <w:r w:rsidRPr="003C0E66">
        <w:rPr>
          <w:rFonts w:ascii="Arial" w:hAnsi="Arial" w:cs="Arial"/>
          <w:b/>
          <w:color w:val="000000"/>
          <w:sz w:val="22"/>
          <w:szCs w:val="22"/>
          <w:lang w:val="en-US"/>
        </w:rPr>
        <w:t>-</w:t>
      </w:r>
      <w:r>
        <w:rPr>
          <w:rFonts w:ascii="Arial" w:hAnsi="Arial" w:cs="Arial"/>
          <w:b/>
          <w:color w:val="000000"/>
          <w:sz w:val="22"/>
          <w:szCs w:val="22"/>
          <w:lang w:val="en-US"/>
        </w:rPr>
        <w:t>mail</w:t>
      </w:r>
      <w:proofErr w:type="gramEnd"/>
      <w:r w:rsidRPr="003C0E66">
        <w:rPr>
          <w:rFonts w:ascii="Arial" w:hAnsi="Arial" w:cs="Arial"/>
          <w:b/>
          <w:color w:val="000000"/>
          <w:sz w:val="22"/>
          <w:szCs w:val="22"/>
          <w:lang w:val="en-US"/>
        </w:rPr>
        <w:t xml:space="preserve"> </w:t>
      </w:r>
      <w:r w:rsidR="003C0E66">
        <w:rPr>
          <w:rFonts w:ascii="Arial" w:hAnsi="Arial" w:cs="Arial"/>
          <w:b/>
          <w:color w:val="000000"/>
          <w:sz w:val="22"/>
          <w:szCs w:val="22"/>
          <w:lang w:val="en-US"/>
        </w:rPr>
        <w:t xml:space="preserve">        </w:t>
      </w:r>
      <w:r w:rsidRPr="003C0E66">
        <w:rPr>
          <w:rFonts w:ascii="Arial" w:hAnsi="Arial" w:cs="Arial"/>
          <w:b/>
          <w:color w:val="000000"/>
          <w:sz w:val="22"/>
          <w:szCs w:val="22"/>
          <w:lang w:val="en-US"/>
        </w:rPr>
        <w:t xml:space="preserve"> :</w:t>
      </w:r>
      <w:r w:rsidRPr="003C0E66">
        <w:rPr>
          <w:rFonts w:ascii="Arial" w:hAnsi="Arial" w:cs="Arial"/>
          <w:color w:val="000000"/>
          <w:sz w:val="22"/>
          <w:szCs w:val="22"/>
          <w:lang w:val="en-US"/>
        </w:rPr>
        <w:t xml:space="preserve"> </w:t>
      </w:r>
      <w:r w:rsidR="001E41A6">
        <w:rPr>
          <w:rFonts w:ascii="Arial" w:hAnsi="Arial" w:cs="Arial"/>
          <w:color w:val="000000"/>
          <w:sz w:val="22"/>
          <w:szCs w:val="22"/>
          <w:lang w:val="en-US"/>
        </w:rPr>
        <w:t>v.karanasios@</w:t>
      </w:r>
      <w:r w:rsidRPr="00DC2D61">
        <w:rPr>
          <w:rFonts w:ascii="Arial" w:hAnsi="Arial" w:cs="Arial"/>
          <w:color w:val="000000"/>
          <w:sz w:val="22"/>
          <w:szCs w:val="22"/>
          <w:lang w:val="en-US"/>
        </w:rPr>
        <w:t>lamia-city.gr</w:t>
      </w:r>
      <w:r w:rsidRPr="003C0E66">
        <w:rPr>
          <w:rFonts w:ascii="Arial" w:hAnsi="Arial" w:cs="Arial"/>
          <w:color w:val="000000"/>
          <w:sz w:val="22"/>
          <w:szCs w:val="22"/>
          <w:lang w:val="en-US"/>
        </w:rPr>
        <w:t xml:space="preserve">                   </w:t>
      </w:r>
      <w:r w:rsidR="001E41A6">
        <w:rPr>
          <w:rFonts w:ascii="Arial" w:hAnsi="Arial" w:cs="Arial"/>
          <w:color w:val="000000"/>
          <w:sz w:val="22"/>
          <w:szCs w:val="22"/>
          <w:lang w:val="en-US"/>
        </w:rPr>
        <w:t xml:space="preserve">  </w:t>
      </w:r>
      <w:r w:rsidR="007B54C8">
        <w:rPr>
          <w:rFonts w:ascii="Arial" w:hAnsi="Arial" w:cs="Arial"/>
          <w:b/>
          <w:color w:val="000000"/>
          <w:sz w:val="22"/>
          <w:szCs w:val="22"/>
        </w:rPr>
        <w:t>ΠΡΟΣ</w:t>
      </w:r>
      <w:r w:rsidR="007B54C8" w:rsidRPr="003C0E66">
        <w:rPr>
          <w:rFonts w:ascii="Arial" w:hAnsi="Arial" w:cs="Arial"/>
          <w:b/>
          <w:color w:val="000000"/>
          <w:sz w:val="22"/>
          <w:szCs w:val="22"/>
          <w:lang w:val="en-US"/>
        </w:rPr>
        <w:t xml:space="preserve"> :</w:t>
      </w:r>
    </w:p>
    <w:p w:rsidR="00EB40EA" w:rsidRDefault="007B54C8" w:rsidP="00EB40EA">
      <w:pPr>
        <w:pStyle w:val="a3"/>
        <w:spacing w:after="0"/>
        <w:rPr>
          <w:rFonts w:ascii="Arial" w:hAnsi="Arial" w:cs="Arial"/>
          <w:color w:val="000000"/>
          <w:sz w:val="22"/>
          <w:szCs w:val="22"/>
        </w:rPr>
      </w:pPr>
      <w:r w:rsidRPr="003C0E66">
        <w:rPr>
          <w:rFonts w:ascii="Arial" w:hAnsi="Arial" w:cs="Arial"/>
          <w:color w:val="000000"/>
          <w:sz w:val="22"/>
          <w:szCs w:val="22"/>
          <w:lang w:val="en-US"/>
        </w:rPr>
        <w:t xml:space="preserve">                                                                                       </w:t>
      </w:r>
      <w:r w:rsidR="00EB40EA">
        <w:rPr>
          <w:rFonts w:ascii="Arial" w:hAnsi="Arial" w:cs="Arial"/>
          <w:b/>
          <w:color w:val="000000"/>
          <w:sz w:val="22"/>
          <w:szCs w:val="22"/>
        </w:rPr>
        <w:t xml:space="preserve">Οικονομική Επιτροπή    </w:t>
      </w:r>
      <w:r w:rsidR="00EB40EA">
        <w:rPr>
          <w:rFonts w:ascii="Arial" w:hAnsi="Arial" w:cs="Arial"/>
          <w:color w:val="000000"/>
          <w:sz w:val="22"/>
          <w:szCs w:val="22"/>
        </w:rPr>
        <w:tab/>
        <w:t xml:space="preserve">                    </w:t>
      </w:r>
    </w:p>
    <w:p w:rsidR="00EB40EA" w:rsidRDefault="00EB40EA" w:rsidP="00EB40EA">
      <w:pPr>
        <w:rPr>
          <w:rFonts w:ascii="Arial" w:hAnsi="Arial" w:cs="Arial"/>
          <w:b/>
          <w:color w:val="000000"/>
          <w:sz w:val="22"/>
          <w:szCs w:val="22"/>
        </w:rPr>
      </w:pPr>
      <w:r w:rsidRPr="00E20293">
        <w:rPr>
          <w:rFonts w:ascii="Arial" w:hAnsi="Arial" w:cs="Arial"/>
          <w:b/>
          <w:color w:val="000000"/>
          <w:sz w:val="22"/>
          <w:szCs w:val="22"/>
        </w:rPr>
        <w:t xml:space="preserve">                                                                                       </w:t>
      </w:r>
      <w:r>
        <w:rPr>
          <w:rFonts w:ascii="Arial" w:hAnsi="Arial" w:cs="Arial"/>
          <w:b/>
          <w:color w:val="000000"/>
          <w:sz w:val="22"/>
          <w:szCs w:val="22"/>
        </w:rPr>
        <w:t>Δήμου Λαμιέων</w:t>
      </w:r>
    </w:p>
    <w:p w:rsidR="00EB40EA" w:rsidRPr="00902BA3" w:rsidRDefault="00EB40EA" w:rsidP="00DC2D61">
      <w:pPr>
        <w:tabs>
          <w:tab w:val="left" w:pos="709"/>
          <w:tab w:val="left" w:pos="1077"/>
          <w:tab w:val="left" w:pos="1474"/>
          <w:tab w:val="left" w:pos="1871"/>
          <w:tab w:val="left" w:pos="2268"/>
        </w:tabs>
        <w:spacing w:line="360" w:lineRule="auto"/>
        <w:rPr>
          <w:rFonts w:ascii="Arial" w:hAnsi="Arial" w:cs="Arial"/>
          <w:b/>
          <w:sz w:val="22"/>
          <w:szCs w:val="22"/>
        </w:rPr>
      </w:pPr>
    </w:p>
    <w:p w:rsidR="00DC2D61" w:rsidRPr="00902BA3" w:rsidRDefault="00DC2D61" w:rsidP="00DC2D61">
      <w:pPr>
        <w:tabs>
          <w:tab w:val="left" w:pos="709"/>
          <w:tab w:val="left" w:pos="1077"/>
          <w:tab w:val="left" w:pos="1474"/>
          <w:tab w:val="left" w:pos="1871"/>
          <w:tab w:val="left" w:pos="2268"/>
        </w:tabs>
        <w:spacing w:line="360" w:lineRule="auto"/>
        <w:rPr>
          <w:rFonts w:ascii="Arial" w:hAnsi="Arial" w:cs="Arial"/>
          <w:b/>
          <w:sz w:val="22"/>
          <w:szCs w:val="22"/>
        </w:rPr>
      </w:pPr>
    </w:p>
    <w:p w:rsidR="00EB40EA" w:rsidRDefault="00EB40EA" w:rsidP="00EB40EA">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EB40EA" w:rsidRPr="00327837" w:rsidRDefault="00EB40EA" w:rsidP="00EB40EA">
      <w:pPr>
        <w:rPr>
          <w:rFonts w:ascii="Arial" w:hAnsi="Arial" w:cs="Arial"/>
          <w:b/>
          <w:sz w:val="22"/>
          <w:szCs w:val="22"/>
        </w:rPr>
      </w:pPr>
    </w:p>
    <w:p w:rsidR="00EB40EA" w:rsidRPr="00327837" w:rsidRDefault="00D91ED1" w:rsidP="00811FBF">
      <w:pPr>
        <w:spacing w:line="360" w:lineRule="auto"/>
        <w:jc w:val="both"/>
        <w:rPr>
          <w:rFonts w:ascii="Arial" w:hAnsi="Arial" w:cs="Arial"/>
          <w:b/>
          <w:sz w:val="22"/>
          <w:szCs w:val="22"/>
        </w:rPr>
      </w:pPr>
      <w:r w:rsidRPr="00327837">
        <w:rPr>
          <w:rFonts w:ascii="Arial" w:hAnsi="Arial" w:cs="Arial"/>
          <w:b/>
          <w:sz w:val="22"/>
          <w:szCs w:val="22"/>
        </w:rPr>
        <w:t>ΘΕΜΑ</w:t>
      </w:r>
      <w:r w:rsidR="00F26857" w:rsidRPr="00327837">
        <w:rPr>
          <w:rFonts w:ascii="Arial" w:hAnsi="Arial" w:cs="Arial"/>
          <w:b/>
          <w:sz w:val="22"/>
          <w:szCs w:val="22"/>
        </w:rPr>
        <w:t xml:space="preserve">  </w:t>
      </w:r>
      <w:r w:rsidRPr="00327837">
        <w:rPr>
          <w:rFonts w:ascii="Arial" w:hAnsi="Arial" w:cs="Arial"/>
          <w:b/>
          <w:sz w:val="22"/>
          <w:szCs w:val="22"/>
        </w:rPr>
        <w:t>:</w:t>
      </w:r>
      <w:r w:rsidR="00AA4207" w:rsidRPr="00327837">
        <w:rPr>
          <w:rFonts w:ascii="Arial" w:hAnsi="Arial" w:cs="Arial"/>
          <w:b/>
          <w:sz w:val="22"/>
          <w:szCs w:val="22"/>
        </w:rPr>
        <w:t xml:space="preserve">  </w:t>
      </w:r>
      <w:r w:rsidR="00902BA3">
        <w:rPr>
          <w:rFonts w:ascii="Arial" w:hAnsi="Arial" w:cs="Arial"/>
          <w:b/>
          <w:sz w:val="22"/>
          <w:szCs w:val="22"/>
          <w:shd w:val="clear" w:color="auto" w:fill="FFFFFF"/>
        </w:rPr>
        <w:t xml:space="preserve">Μη άσκηση αίτησης αναίρεσης κατά της υπ’ </w:t>
      </w:r>
      <w:proofErr w:type="spellStart"/>
      <w:r w:rsidR="00902BA3">
        <w:rPr>
          <w:rFonts w:ascii="Arial" w:hAnsi="Arial" w:cs="Arial"/>
          <w:b/>
          <w:sz w:val="22"/>
          <w:szCs w:val="22"/>
          <w:shd w:val="clear" w:color="auto" w:fill="FFFFFF"/>
        </w:rPr>
        <w:t>αριθμ</w:t>
      </w:r>
      <w:proofErr w:type="spellEnd"/>
      <w:r w:rsidR="00902BA3">
        <w:rPr>
          <w:rFonts w:ascii="Arial" w:hAnsi="Arial" w:cs="Arial"/>
          <w:b/>
          <w:sz w:val="22"/>
          <w:szCs w:val="22"/>
          <w:shd w:val="clear" w:color="auto" w:fill="FFFFFF"/>
        </w:rPr>
        <w:t>. 47/2023 Απόφασης Μονομελούς Εφετείου Λαμίας</w:t>
      </w:r>
      <w:r w:rsidR="001E41A6">
        <w:rPr>
          <w:rFonts w:ascii="Arial" w:hAnsi="Arial" w:cs="Arial"/>
          <w:b/>
          <w:sz w:val="22"/>
          <w:szCs w:val="22"/>
          <w:shd w:val="clear" w:color="auto" w:fill="FFFFFF"/>
        </w:rPr>
        <w:t xml:space="preserve"> - παραπομπή της υπόθεσης στις αρμόδιες Υπηρεσίες του Δήμου Λαμιέων</w:t>
      </w:r>
      <w:r w:rsidR="00902BA3">
        <w:rPr>
          <w:rFonts w:ascii="Arial" w:hAnsi="Arial" w:cs="Arial"/>
          <w:b/>
          <w:sz w:val="22"/>
          <w:szCs w:val="22"/>
          <w:shd w:val="clear" w:color="auto" w:fill="FFFFFF"/>
        </w:rPr>
        <w:t xml:space="preserve"> </w:t>
      </w:r>
      <w:r w:rsidR="00EB40EA" w:rsidRPr="00327837">
        <w:rPr>
          <w:rFonts w:ascii="Arial" w:hAnsi="Arial" w:cs="Arial"/>
          <w:b/>
          <w:iCs/>
          <w:sz w:val="22"/>
          <w:szCs w:val="22"/>
        </w:rPr>
        <w:t xml:space="preserve">. </w:t>
      </w:r>
    </w:p>
    <w:p w:rsidR="00EB40EA" w:rsidRDefault="00EB40EA" w:rsidP="00EB40EA">
      <w:pPr>
        <w:jc w:val="center"/>
        <w:rPr>
          <w:rFonts w:ascii="Arial" w:hAnsi="Arial" w:cs="Arial"/>
          <w:b/>
          <w:sz w:val="22"/>
          <w:szCs w:val="22"/>
        </w:rPr>
      </w:pPr>
    </w:p>
    <w:p w:rsidR="00A15481" w:rsidRPr="00992BBA" w:rsidRDefault="00C106BD" w:rsidP="00992BBA">
      <w:pPr>
        <w:pStyle w:val="1"/>
        <w:spacing w:before="0" w:line="360" w:lineRule="auto"/>
        <w:ind w:firstLine="851"/>
        <w:jc w:val="both"/>
        <w:rPr>
          <w:rFonts w:ascii="Arial" w:hAnsi="Arial" w:cs="Arial"/>
          <w:b w:val="0"/>
          <w:color w:val="auto"/>
          <w:sz w:val="22"/>
          <w:szCs w:val="22"/>
          <w:lang w:val="x-none"/>
        </w:rPr>
      </w:pPr>
      <w:r w:rsidRPr="009B6660">
        <w:rPr>
          <w:rFonts w:ascii="Arial" w:hAnsi="Arial" w:cs="Arial"/>
          <w:b w:val="0"/>
          <w:color w:val="auto"/>
          <w:sz w:val="22"/>
          <w:szCs w:val="22"/>
        </w:rPr>
        <w:t>Τίθενται υπόψη σας :</w:t>
      </w:r>
    </w:p>
    <w:p w:rsidR="00CB095D" w:rsidRPr="009B6660" w:rsidRDefault="00CB095D" w:rsidP="00FF7DCA">
      <w:pPr>
        <w:shd w:val="clear" w:color="auto" w:fill="FFFFFF"/>
        <w:spacing w:line="360" w:lineRule="auto"/>
        <w:ind w:firstLine="851"/>
        <w:jc w:val="both"/>
        <w:rPr>
          <w:rFonts w:ascii="Arial" w:hAnsi="Arial" w:cs="Arial"/>
          <w:sz w:val="22"/>
          <w:szCs w:val="22"/>
          <w:shd w:val="clear" w:color="auto" w:fill="FFFFFF"/>
        </w:rPr>
      </w:pPr>
    </w:p>
    <w:p w:rsidR="00834D94" w:rsidRPr="00834D94" w:rsidRDefault="00834D94" w:rsidP="00834D94">
      <w:pPr>
        <w:pStyle w:val="a5"/>
        <w:numPr>
          <w:ilvl w:val="0"/>
          <w:numId w:val="3"/>
        </w:numPr>
        <w:spacing w:line="360" w:lineRule="auto"/>
        <w:ind w:left="0" w:firstLine="851"/>
        <w:jc w:val="both"/>
        <w:rPr>
          <w:rFonts w:ascii="Arial" w:hAnsi="Arial" w:cs="Arial"/>
          <w:iCs/>
          <w:sz w:val="22"/>
          <w:szCs w:val="22"/>
        </w:rPr>
      </w:pPr>
      <w:r w:rsidRPr="00834D94">
        <w:rPr>
          <w:rFonts w:ascii="Arial" w:hAnsi="Arial" w:cs="Arial"/>
          <w:iCs/>
          <w:sz w:val="22"/>
          <w:szCs w:val="22"/>
        </w:rPr>
        <w:t>Η ανώνυμη εταιρεία με την επωνυμία «</w:t>
      </w:r>
      <w:r w:rsidRPr="00834D94">
        <w:rPr>
          <w:rFonts w:ascii="Arial" w:hAnsi="Arial" w:cs="Arial"/>
          <w:iCs/>
          <w:sz w:val="22"/>
          <w:szCs w:val="22"/>
          <w:lang w:val="en-US"/>
        </w:rPr>
        <w:t>AURORA</w:t>
      </w:r>
      <w:r w:rsidRPr="00834D94">
        <w:rPr>
          <w:rFonts w:ascii="Arial" w:hAnsi="Arial" w:cs="Arial"/>
          <w:iCs/>
          <w:sz w:val="22"/>
          <w:szCs w:val="22"/>
        </w:rPr>
        <w:t xml:space="preserve"> </w:t>
      </w:r>
      <w:r w:rsidRPr="00834D94">
        <w:rPr>
          <w:rFonts w:ascii="Arial" w:hAnsi="Arial" w:cs="Arial"/>
          <w:iCs/>
          <w:sz w:val="22"/>
          <w:szCs w:val="22"/>
          <w:lang w:val="en-US"/>
        </w:rPr>
        <w:t>SALMON</w:t>
      </w:r>
      <w:r w:rsidRPr="00834D94">
        <w:rPr>
          <w:rFonts w:ascii="Arial" w:hAnsi="Arial" w:cs="Arial"/>
          <w:iCs/>
          <w:sz w:val="22"/>
          <w:szCs w:val="22"/>
        </w:rPr>
        <w:t xml:space="preserve"> </w:t>
      </w:r>
      <w:r w:rsidRPr="00834D94">
        <w:rPr>
          <w:rFonts w:ascii="Arial" w:hAnsi="Arial" w:cs="Arial"/>
          <w:iCs/>
          <w:sz w:val="22"/>
          <w:szCs w:val="22"/>
          <w:lang w:val="en-US"/>
        </w:rPr>
        <w:t>S</w:t>
      </w:r>
      <w:r w:rsidRPr="00834D94">
        <w:rPr>
          <w:rFonts w:ascii="Arial" w:hAnsi="Arial" w:cs="Arial"/>
          <w:iCs/>
          <w:sz w:val="22"/>
          <w:szCs w:val="22"/>
        </w:rPr>
        <w:t>.</w:t>
      </w:r>
      <w:r w:rsidRPr="00834D94">
        <w:rPr>
          <w:rFonts w:ascii="Arial" w:hAnsi="Arial" w:cs="Arial"/>
          <w:iCs/>
          <w:sz w:val="22"/>
          <w:szCs w:val="22"/>
          <w:lang w:val="en-US"/>
        </w:rPr>
        <w:t>A</w:t>
      </w:r>
      <w:r w:rsidRPr="00834D94">
        <w:rPr>
          <w:rFonts w:ascii="Arial" w:hAnsi="Arial" w:cs="Arial"/>
          <w:iCs/>
          <w:sz w:val="22"/>
          <w:szCs w:val="22"/>
        </w:rPr>
        <w:t>. ΠΑΡΑΓΩΓΗ – ΕΠΕΞΕΡΓΑΣΙΑ – ΤΥΠΟΠΟΙΗΣΗ ΙΧΘΥΗΡΩΝ Α.Ε.», με την</w:t>
      </w:r>
      <w:r>
        <w:rPr>
          <w:rFonts w:ascii="Arial" w:hAnsi="Arial" w:cs="Arial"/>
          <w:iCs/>
          <w:sz w:val="22"/>
          <w:szCs w:val="22"/>
        </w:rPr>
        <w:t xml:space="preserve"> από 22-6-2015 και με Α.Π.Κ. :  948/ ΤΜ</w:t>
      </w:r>
      <w:r w:rsidRPr="00834D94">
        <w:rPr>
          <w:rFonts w:ascii="Arial" w:hAnsi="Arial" w:cs="Arial"/>
          <w:iCs/>
          <w:sz w:val="22"/>
          <w:szCs w:val="22"/>
        </w:rPr>
        <w:t>218</w:t>
      </w:r>
      <w:r>
        <w:rPr>
          <w:rFonts w:ascii="Arial" w:hAnsi="Arial" w:cs="Arial"/>
          <w:iCs/>
          <w:sz w:val="22"/>
          <w:szCs w:val="22"/>
        </w:rPr>
        <w:t xml:space="preserve"> </w:t>
      </w:r>
      <w:r w:rsidRPr="00834D94">
        <w:rPr>
          <w:rFonts w:ascii="Arial" w:hAnsi="Arial" w:cs="Arial"/>
          <w:iCs/>
          <w:sz w:val="22"/>
          <w:szCs w:val="22"/>
        </w:rPr>
        <w:t>/</w:t>
      </w:r>
      <w:r>
        <w:rPr>
          <w:rFonts w:ascii="Arial" w:hAnsi="Arial" w:cs="Arial"/>
          <w:iCs/>
          <w:sz w:val="22"/>
          <w:szCs w:val="22"/>
        </w:rPr>
        <w:t xml:space="preserve"> </w:t>
      </w:r>
      <w:r w:rsidRPr="00834D94">
        <w:rPr>
          <w:rFonts w:ascii="Arial" w:hAnsi="Arial" w:cs="Arial"/>
          <w:iCs/>
          <w:sz w:val="22"/>
          <w:szCs w:val="22"/>
        </w:rPr>
        <w:t xml:space="preserve">22-6-2015 </w:t>
      </w:r>
      <w:r w:rsidRPr="00834D94">
        <w:rPr>
          <w:rFonts w:ascii="Arial" w:hAnsi="Arial" w:cs="Arial"/>
          <w:b/>
          <w:iCs/>
          <w:sz w:val="22"/>
          <w:szCs w:val="22"/>
        </w:rPr>
        <w:t xml:space="preserve">ανακοπή </w:t>
      </w:r>
      <w:r w:rsidRPr="00834D94">
        <w:rPr>
          <w:rFonts w:ascii="Arial" w:hAnsi="Arial" w:cs="Arial"/>
          <w:iCs/>
          <w:sz w:val="22"/>
          <w:szCs w:val="22"/>
        </w:rPr>
        <w:t xml:space="preserve">της (άρθρου 585 </w:t>
      </w:r>
      <w:proofErr w:type="spellStart"/>
      <w:r w:rsidRPr="00834D94">
        <w:rPr>
          <w:rFonts w:ascii="Arial" w:hAnsi="Arial" w:cs="Arial"/>
          <w:iCs/>
          <w:sz w:val="22"/>
          <w:szCs w:val="22"/>
        </w:rPr>
        <w:t>ΚΠολΔ</w:t>
      </w:r>
      <w:proofErr w:type="spellEnd"/>
      <w:r w:rsidRPr="00834D94">
        <w:rPr>
          <w:rFonts w:ascii="Arial" w:hAnsi="Arial" w:cs="Arial"/>
          <w:iCs/>
          <w:sz w:val="22"/>
          <w:szCs w:val="22"/>
        </w:rPr>
        <w:t xml:space="preserve"> και 73 § 1 ΚΕΔΕ – ν. 356/1974) ενώπιον του Μονομελούς Πρωτοδικείου Λαμίας, ζήτησε, για τους διαλαμβανόμενους σ’ αυτή λόγους, να ακυρωθούν τα αποσπάσματα βεβαιωτικών καταλόγων του Δήμου Λαμιέων, με τα οποία βεβαιώθηκαν σε βάρος της οφειλές από σύμβαση μίσθωσης αρδευτικού αύλακα και χρήσης αρδευτικού δικτύου, η οποία είχε συναφθεί την 25-9-1991 μεταξύ της ίδιας και της τότε Κοινότητας Φραντζή, στα δικαιώματα και τις υποχρεώσεις της οποίας υπεισήλθε ο Δήμος Λαμιέων, και να καταδικαστεί ο Δήμος στη δικαστική της δαπάνη .  </w:t>
      </w:r>
    </w:p>
    <w:p w:rsidR="00834D94" w:rsidRPr="00834D94" w:rsidRDefault="00834D94" w:rsidP="00834D94">
      <w:pPr>
        <w:pStyle w:val="a5"/>
        <w:numPr>
          <w:ilvl w:val="0"/>
          <w:numId w:val="3"/>
        </w:numPr>
        <w:spacing w:line="360" w:lineRule="auto"/>
        <w:ind w:left="0" w:firstLine="851"/>
        <w:jc w:val="both"/>
        <w:rPr>
          <w:rFonts w:ascii="Arial" w:hAnsi="Arial" w:cs="Arial"/>
          <w:iCs/>
          <w:sz w:val="22"/>
          <w:szCs w:val="22"/>
        </w:rPr>
      </w:pPr>
      <w:r w:rsidRPr="00834D94">
        <w:rPr>
          <w:rFonts w:ascii="Arial" w:hAnsi="Arial" w:cs="Arial"/>
          <w:iCs/>
          <w:sz w:val="22"/>
          <w:szCs w:val="22"/>
        </w:rPr>
        <w:t xml:space="preserve">Με την υπ’ αριθ. </w:t>
      </w:r>
      <w:r w:rsidRPr="00834D94">
        <w:rPr>
          <w:rFonts w:ascii="Arial" w:hAnsi="Arial" w:cs="Arial"/>
          <w:b/>
          <w:iCs/>
          <w:sz w:val="22"/>
          <w:szCs w:val="22"/>
        </w:rPr>
        <w:t>25/2017</w:t>
      </w:r>
      <w:r w:rsidR="00974C86">
        <w:rPr>
          <w:rFonts w:ascii="Arial" w:hAnsi="Arial" w:cs="Arial"/>
          <w:iCs/>
          <w:sz w:val="22"/>
          <w:szCs w:val="22"/>
        </w:rPr>
        <w:t xml:space="preserve"> απόφαση</w:t>
      </w:r>
      <w:r w:rsidRPr="00834D94">
        <w:rPr>
          <w:rFonts w:ascii="Arial" w:hAnsi="Arial" w:cs="Arial"/>
          <w:iCs/>
          <w:sz w:val="22"/>
          <w:szCs w:val="22"/>
        </w:rPr>
        <w:t xml:space="preserve"> Μονομελούς Πρωτοδικείου Λαμίας, </w:t>
      </w:r>
      <w:r w:rsidRPr="00834D94">
        <w:rPr>
          <w:rFonts w:ascii="Arial" w:hAnsi="Arial" w:cs="Arial"/>
          <w:b/>
          <w:iCs/>
          <w:sz w:val="22"/>
          <w:szCs w:val="22"/>
        </w:rPr>
        <w:t>η οποία επιδόθηκε στο Δήμο Λαμιέων στις 19-5-2017</w:t>
      </w:r>
      <w:r>
        <w:rPr>
          <w:rFonts w:ascii="Arial" w:hAnsi="Arial" w:cs="Arial"/>
          <w:iCs/>
          <w:sz w:val="22"/>
          <w:szCs w:val="22"/>
        </w:rPr>
        <w:t xml:space="preserve">, έγινε δεκτή η ανακοπή </w:t>
      </w:r>
      <w:r w:rsidRPr="00834D94">
        <w:rPr>
          <w:rFonts w:ascii="Arial" w:hAnsi="Arial" w:cs="Arial"/>
          <w:iCs/>
          <w:sz w:val="22"/>
          <w:szCs w:val="22"/>
        </w:rPr>
        <w:t xml:space="preserve">, ακυρώνονται τα από 21-4-2015 αποσπάσματα των με αριθμούς </w:t>
      </w:r>
      <w:r w:rsidRPr="00834D94">
        <w:rPr>
          <w:rFonts w:ascii="Arial" w:hAnsi="Arial" w:cs="Arial"/>
          <w:iCs/>
          <w:sz w:val="22"/>
          <w:szCs w:val="22"/>
        </w:rPr>
        <w:lastRenderedPageBreak/>
        <w:t>96093, 96094, 96095, 96096, 96097, 96098, 96099, 96100, 96101, 96102, 96103, 96104, 96105, 96106, 96107, 96108, 96109, 96110, 96111, 96112, 96113, 96114, 96115, 96116, 96117, 96118, 96119, 96120, 96121, 96122, 96123, 96124, 96125, 96126, 96127, 96128, 96129, 96130, 96131, 96132, 96133, 96134, 96135 και 96136 βεβαιωτικών καταλόγων του Δήμου Λαμιέων και καταδικάζεται ο καθ’ ου  η ανακοπή Δήμος</w:t>
      </w:r>
      <w:r w:rsidR="00974C86">
        <w:rPr>
          <w:rFonts w:ascii="Arial" w:hAnsi="Arial" w:cs="Arial"/>
          <w:iCs/>
          <w:sz w:val="22"/>
          <w:szCs w:val="22"/>
        </w:rPr>
        <w:t xml:space="preserve"> Λαμιέων</w:t>
      </w:r>
      <w:r w:rsidRPr="00834D94">
        <w:rPr>
          <w:rFonts w:ascii="Arial" w:hAnsi="Arial" w:cs="Arial"/>
          <w:iCs/>
          <w:sz w:val="22"/>
          <w:szCs w:val="22"/>
        </w:rPr>
        <w:t xml:space="preserve"> στη </w:t>
      </w:r>
      <w:r w:rsidRPr="00974C86">
        <w:rPr>
          <w:rFonts w:ascii="Arial" w:hAnsi="Arial" w:cs="Arial"/>
          <w:b/>
          <w:iCs/>
          <w:sz w:val="22"/>
          <w:szCs w:val="22"/>
        </w:rPr>
        <w:t>δικαστική δαπάνη</w:t>
      </w:r>
      <w:r w:rsidRPr="00834D94">
        <w:rPr>
          <w:rFonts w:ascii="Arial" w:hAnsi="Arial" w:cs="Arial"/>
          <w:iCs/>
          <w:sz w:val="22"/>
          <w:szCs w:val="22"/>
        </w:rPr>
        <w:t xml:space="preserve"> της ανακόπτουσας ως άνω εταιρείας, η οποία ορίζεται στο </w:t>
      </w:r>
      <w:r w:rsidR="00974C86">
        <w:rPr>
          <w:rFonts w:ascii="Arial" w:hAnsi="Arial" w:cs="Arial"/>
          <w:b/>
          <w:iCs/>
          <w:sz w:val="22"/>
          <w:szCs w:val="22"/>
        </w:rPr>
        <w:t xml:space="preserve">ποσό των 500,00 </w:t>
      </w:r>
      <w:r w:rsidRPr="00974C86">
        <w:rPr>
          <w:rFonts w:ascii="Arial" w:hAnsi="Arial" w:cs="Arial"/>
          <w:b/>
          <w:iCs/>
          <w:sz w:val="22"/>
          <w:szCs w:val="22"/>
        </w:rPr>
        <w:t>ευρώ</w:t>
      </w:r>
      <w:r w:rsidRPr="00834D94">
        <w:rPr>
          <w:rFonts w:ascii="Arial" w:hAnsi="Arial" w:cs="Arial"/>
          <w:iCs/>
          <w:sz w:val="22"/>
          <w:szCs w:val="22"/>
        </w:rPr>
        <w:t xml:space="preserve"> .</w:t>
      </w:r>
    </w:p>
    <w:p w:rsidR="00F8555F" w:rsidRPr="00811FBF" w:rsidRDefault="00834D94" w:rsidP="00834D94">
      <w:pPr>
        <w:pStyle w:val="a5"/>
        <w:numPr>
          <w:ilvl w:val="0"/>
          <w:numId w:val="3"/>
        </w:numPr>
        <w:spacing w:line="360" w:lineRule="auto"/>
        <w:ind w:left="0" w:firstLine="851"/>
        <w:jc w:val="both"/>
        <w:rPr>
          <w:rFonts w:ascii="Arial" w:hAnsi="Arial" w:cs="Arial"/>
          <w:sz w:val="22"/>
          <w:szCs w:val="22"/>
        </w:rPr>
      </w:pPr>
      <w:r w:rsidRPr="00811FBF">
        <w:rPr>
          <w:rFonts w:ascii="Arial" w:hAnsi="Arial" w:cs="Arial"/>
          <w:sz w:val="22"/>
          <w:szCs w:val="22"/>
        </w:rPr>
        <w:t xml:space="preserve">Κατόπιν της </w:t>
      </w:r>
      <w:proofErr w:type="spellStart"/>
      <w:r w:rsidRPr="00811FBF">
        <w:rPr>
          <w:rFonts w:ascii="Arial" w:hAnsi="Arial" w:cs="Arial"/>
          <w:b/>
          <w:sz w:val="22"/>
          <w:szCs w:val="22"/>
        </w:rPr>
        <w:t>υπ΄αριθμ</w:t>
      </w:r>
      <w:proofErr w:type="spellEnd"/>
      <w:r w:rsidRPr="00811FBF">
        <w:rPr>
          <w:rFonts w:ascii="Arial" w:hAnsi="Arial" w:cs="Arial"/>
          <w:b/>
          <w:sz w:val="22"/>
          <w:szCs w:val="22"/>
        </w:rPr>
        <w:t xml:space="preserve">. </w:t>
      </w:r>
      <w:proofErr w:type="spellStart"/>
      <w:r w:rsidRPr="00811FBF">
        <w:rPr>
          <w:rFonts w:ascii="Arial" w:hAnsi="Arial" w:cs="Arial"/>
          <w:b/>
          <w:sz w:val="22"/>
          <w:szCs w:val="22"/>
        </w:rPr>
        <w:t>πρωτ</w:t>
      </w:r>
      <w:proofErr w:type="spellEnd"/>
      <w:r w:rsidRPr="00811FBF">
        <w:rPr>
          <w:rFonts w:ascii="Arial" w:hAnsi="Arial" w:cs="Arial"/>
          <w:b/>
          <w:sz w:val="22"/>
          <w:szCs w:val="22"/>
        </w:rPr>
        <w:t>. 33454 / 02-6-2017 γνωμοδότησης</w:t>
      </w:r>
      <w:r w:rsidRPr="00811FBF">
        <w:rPr>
          <w:rFonts w:ascii="Arial" w:hAnsi="Arial" w:cs="Arial"/>
          <w:sz w:val="22"/>
          <w:szCs w:val="22"/>
        </w:rPr>
        <w:t xml:space="preserve"> της δικηγόρου του Δήμου Λαμιέων</w:t>
      </w:r>
      <w:r w:rsidR="008E16F8">
        <w:rPr>
          <w:rFonts w:ascii="Arial" w:hAnsi="Arial" w:cs="Arial"/>
          <w:sz w:val="22"/>
          <w:szCs w:val="22"/>
        </w:rPr>
        <w:t>,</w:t>
      </w:r>
      <w:r w:rsidRPr="00811FBF">
        <w:rPr>
          <w:rFonts w:ascii="Arial" w:hAnsi="Arial" w:cs="Arial"/>
          <w:sz w:val="22"/>
          <w:szCs w:val="22"/>
        </w:rPr>
        <w:t xml:space="preserve"> ασκήθηκε η </w:t>
      </w:r>
      <w:r w:rsidR="00811FBF" w:rsidRPr="00811FBF">
        <w:rPr>
          <w:rFonts w:ascii="Arial" w:hAnsi="Arial" w:cs="Arial"/>
          <w:sz w:val="22"/>
          <w:szCs w:val="22"/>
        </w:rPr>
        <w:t xml:space="preserve">από 15-6-2017 και με </w:t>
      </w:r>
      <w:r w:rsidR="008E16F8">
        <w:rPr>
          <w:rFonts w:ascii="Arial" w:hAnsi="Arial" w:cs="Arial"/>
          <w:sz w:val="22"/>
          <w:szCs w:val="22"/>
        </w:rPr>
        <w:t>Α.Β.ΕΦΕΣ.</w:t>
      </w:r>
      <w:r w:rsidR="00811FBF" w:rsidRPr="00811FBF">
        <w:rPr>
          <w:rFonts w:ascii="Arial" w:hAnsi="Arial" w:cs="Arial"/>
          <w:sz w:val="22"/>
          <w:szCs w:val="22"/>
        </w:rPr>
        <w:t xml:space="preserve">: 8 / 16-01-2019 , στο Μονομελές Εφετείο Λαμίας </w:t>
      </w:r>
      <w:r w:rsidR="00811FBF" w:rsidRPr="00811FBF">
        <w:rPr>
          <w:rFonts w:ascii="Arial" w:hAnsi="Arial" w:cs="Arial"/>
          <w:b/>
          <w:sz w:val="22"/>
          <w:szCs w:val="22"/>
        </w:rPr>
        <w:t xml:space="preserve">έφεση </w:t>
      </w:r>
      <w:r w:rsidR="00811FBF" w:rsidRPr="00811FBF">
        <w:rPr>
          <w:rFonts w:ascii="Arial" w:hAnsi="Arial" w:cs="Arial"/>
          <w:sz w:val="22"/>
          <w:szCs w:val="22"/>
        </w:rPr>
        <w:t>του Δήμου Λαμιέων</w:t>
      </w:r>
      <w:r w:rsidR="00811FBF">
        <w:rPr>
          <w:rFonts w:ascii="Arial" w:hAnsi="Arial" w:cs="Arial"/>
          <w:b/>
          <w:sz w:val="22"/>
          <w:szCs w:val="22"/>
        </w:rPr>
        <w:t xml:space="preserve"> κατά </w:t>
      </w:r>
      <w:r w:rsidR="00811FBF" w:rsidRPr="00811FBF">
        <w:rPr>
          <w:rFonts w:ascii="Arial" w:hAnsi="Arial" w:cs="Arial"/>
          <w:sz w:val="22"/>
          <w:szCs w:val="22"/>
        </w:rPr>
        <w:t xml:space="preserve">της </w:t>
      </w:r>
      <w:r w:rsidR="00811FBF" w:rsidRPr="00834D94">
        <w:rPr>
          <w:rFonts w:ascii="Arial" w:hAnsi="Arial" w:cs="Arial"/>
          <w:iCs/>
          <w:sz w:val="22"/>
          <w:szCs w:val="22"/>
        </w:rPr>
        <w:t>ανώνυμη</w:t>
      </w:r>
      <w:r w:rsidR="00811FBF">
        <w:rPr>
          <w:rFonts w:ascii="Arial" w:hAnsi="Arial" w:cs="Arial"/>
          <w:iCs/>
          <w:sz w:val="22"/>
          <w:szCs w:val="22"/>
        </w:rPr>
        <w:t>ς</w:t>
      </w:r>
      <w:r w:rsidR="00811FBF" w:rsidRPr="00834D94">
        <w:rPr>
          <w:rFonts w:ascii="Arial" w:hAnsi="Arial" w:cs="Arial"/>
          <w:iCs/>
          <w:sz w:val="22"/>
          <w:szCs w:val="22"/>
        </w:rPr>
        <w:t xml:space="preserve"> εταιρεία</w:t>
      </w:r>
      <w:r w:rsidR="00811FBF">
        <w:rPr>
          <w:rFonts w:ascii="Arial" w:hAnsi="Arial" w:cs="Arial"/>
          <w:iCs/>
          <w:sz w:val="22"/>
          <w:szCs w:val="22"/>
        </w:rPr>
        <w:t>ς</w:t>
      </w:r>
      <w:r w:rsidR="00811FBF" w:rsidRPr="00834D94">
        <w:rPr>
          <w:rFonts w:ascii="Arial" w:hAnsi="Arial" w:cs="Arial"/>
          <w:iCs/>
          <w:sz w:val="22"/>
          <w:szCs w:val="22"/>
        </w:rPr>
        <w:t xml:space="preserve"> με την επωνυμία «</w:t>
      </w:r>
      <w:r w:rsidR="00811FBF" w:rsidRPr="00834D94">
        <w:rPr>
          <w:rFonts w:ascii="Arial" w:hAnsi="Arial" w:cs="Arial"/>
          <w:iCs/>
          <w:sz w:val="22"/>
          <w:szCs w:val="22"/>
          <w:lang w:val="en-US"/>
        </w:rPr>
        <w:t>AURORA</w:t>
      </w:r>
      <w:r w:rsidR="00811FBF" w:rsidRPr="00834D94">
        <w:rPr>
          <w:rFonts w:ascii="Arial" w:hAnsi="Arial" w:cs="Arial"/>
          <w:iCs/>
          <w:sz w:val="22"/>
          <w:szCs w:val="22"/>
        </w:rPr>
        <w:t xml:space="preserve"> </w:t>
      </w:r>
      <w:r w:rsidR="00811FBF" w:rsidRPr="00834D94">
        <w:rPr>
          <w:rFonts w:ascii="Arial" w:hAnsi="Arial" w:cs="Arial"/>
          <w:iCs/>
          <w:sz w:val="22"/>
          <w:szCs w:val="22"/>
          <w:lang w:val="en-US"/>
        </w:rPr>
        <w:t>SALMON</w:t>
      </w:r>
      <w:r w:rsidR="00811FBF" w:rsidRPr="00834D94">
        <w:rPr>
          <w:rFonts w:ascii="Arial" w:hAnsi="Arial" w:cs="Arial"/>
          <w:iCs/>
          <w:sz w:val="22"/>
          <w:szCs w:val="22"/>
        </w:rPr>
        <w:t xml:space="preserve"> </w:t>
      </w:r>
      <w:r w:rsidR="00811FBF" w:rsidRPr="00834D94">
        <w:rPr>
          <w:rFonts w:ascii="Arial" w:hAnsi="Arial" w:cs="Arial"/>
          <w:iCs/>
          <w:sz w:val="22"/>
          <w:szCs w:val="22"/>
          <w:lang w:val="en-US"/>
        </w:rPr>
        <w:t>S</w:t>
      </w:r>
      <w:r w:rsidR="00811FBF" w:rsidRPr="00834D94">
        <w:rPr>
          <w:rFonts w:ascii="Arial" w:hAnsi="Arial" w:cs="Arial"/>
          <w:iCs/>
          <w:sz w:val="22"/>
          <w:szCs w:val="22"/>
        </w:rPr>
        <w:t>.</w:t>
      </w:r>
      <w:r w:rsidR="00811FBF" w:rsidRPr="00834D94">
        <w:rPr>
          <w:rFonts w:ascii="Arial" w:hAnsi="Arial" w:cs="Arial"/>
          <w:iCs/>
          <w:sz w:val="22"/>
          <w:szCs w:val="22"/>
          <w:lang w:val="en-US"/>
        </w:rPr>
        <w:t>A</w:t>
      </w:r>
      <w:r w:rsidR="00811FBF" w:rsidRPr="00834D94">
        <w:rPr>
          <w:rFonts w:ascii="Arial" w:hAnsi="Arial" w:cs="Arial"/>
          <w:iCs/>
          <w:sz w:val="22"/>
          <w:szCs w:val="22"/>
        </w:rPr>
        <w:t>. ΠΑΡΑΓΩΓΗ – ΕΠΕΞΕΡΓΑ</w:t>
      </w:r>
      <w:r w:rsidR="00811FBF">
        <w:rPr>
          <w:rFonts w:ascii="Arial" w:hAnsi="Arial" w:cs="Arial"/>
          <w:iCs/>
          <w:sz w:val="22"/>
          <w:szCs w:val="22"/>
        </w:rPr>
        <w:t xml:space="preserve">ΣΙΑ – ΤΥΠΟΠΟΙΗΣΗ ΙΧΘΥΗΡΩΝ Α.Ε.» </w:t>
      </w:r>
      <w:r w:rsidR="00811FBF" w:rsidRPr="00811FBF">
        <w:rPr>
          <w:rFonts w:ascii="Arial" w:hAnsi="Arial" w:cs="Arial"/>
          <w:b/>
          <w:iCs/>
          <w:sz w:val="22"/>
          <w:szCs w:val="22"/>
        </w:rPr>
        <w:t xml:space="preserve">και </w:t>
      </w:r>
      <w:r w:rsidR="00811FBF">
        <w:rPr>
          <w:rFonts w:ascii="Arial" w:hAnsi="Arial" w:cs="Arial"/>
          <w:iCs/>
          <w:sz w:val="22"/>
          <w:szCs w:val="22"/>
        </w:rPr>
        <w:t xml:space="preserve">της </w:t>
      </w:r>
      <w:proofErr w:type="spellStart"/>
      <w:r w:rsidR="00811FBF" w:rsidRPr="00811FBF">
        <w:rPr>
          <w:rFonts w:ascii="Arial" w:hAnsi="Arial" w:cs="Arial"/>
          <w:b/>
          <w:iCs/>
          <w:sz w:val="22"/>
          <w:szCs w:val="22"/>
        </w:rPr>
        <w:t>υπ΄αριθμ</w:t>
      </w:r>
      <w:proofErr w:type="spellEnd"/>
      <w:r w:rsidR="00811FBF" w:rsidRPr="00811FBF">
        <w:rPr>
          <w:rFonts w:ascii="Arial" w:hAnsi="Arial" w:cs="Arial"/>
          <w:b/>
          <w:iCs/>
          <w:sz w:val="22"/>
          <w:szCs w:val="22"/>
        </w:rPr>
        <w:t>. 25/2017</w:t>
      </w:r>
      <w:r w:rsidR="00811FBF">
        <w:rPr>
          <w:rFonts w:ascii="Arial" w:hAnsi="Arial" w:cs="Arial"/>
          <w:iCs/>
          <w:sz w:val="22"/>
          <w:szCs w:val="22"/>
        </w:rPr>
        <w:t xml:space="preserve"> οριστικής απόφασης Μονομελούς Πρωτοδικείου Λαμίας , </w:t>
      </w:r>
      <w:r w:rsidR="00811FBF" w:rsidRPr="00811FBF">
        <w:rPr>
          <w:rFonts w:ascii="Arial" w:hAnsi="Arial" w:cs="Arial"/>
          <w:b/>
          <w:iCs/>
          <w:sz w:val="22"/>
          <w:szCs w:val="22"/>
        </w:rPr>
        <w:t>που συζητήθηκε στις 13 Δεκεμβρίου 2022</w:t>
      </w:r>
      <w:r w:rsidR="00811FBF">
        <w:rPr>
          <w:rFonts w:ascii="Arial" w:hAnsi="Arial" w:cs="Arial"/>
          <w:iCs/>
          <w:sz w:val="22"/>
          <w:szCs w:val="22"/>
        </w:rPr>
        <w:t xml:space="preserve">  . </w:t>
      </w:r>
    </w:p>
    <w:p w:rsidR="00811FBF" w:rsidRPr="008E16F8" w:rsidRDefault="00811FBF" w:rsidP="008E16F8">
      <w:pPr>
        <w:pStyle w:val="a5"/>
        <w:numPr>
          <w:ilvl w:val="0"/>
          <w:numId w:val="3"/>
        </w:numPr>
        <w:spacing w:line="360" w:lineRule="auto"/>
        <w:ind w:left="0" w:firstLine="851"/>
        <w:jc w:val="both"/>
        <w:rPr>
          <w:rFonts w:ascii="Arial" w:hAnsi="Arial" w:cs="Arial"/>
          <w:sz w:val="22"/>
          <w:szCs w:val="22"/>
        </w:rPr>
      </w:pPr>
      <w:r>
        <w:rPr>
          <w:rFonts w:ascii="Arial" w:hAnsi="Arial" w:cs="Arial"/>
          <w:iCs/>
          <w:sz w:val="22"/>
          <w:szCs w:val="22"/>
        </w:rPr>
        <w:t xml:space="preserve">Εκδόθηκε η </w:t>
      </w:r>
      <w:r w:rsidRPr="00811FBF">
        <w:rPr>
          <w:rFonts w:ascii="Arial" w:hAnsi="Arial" w:cs="Arial"/>
          <w:b/>
          <w:iCs/>
          <w:sz w:val="22"/>
          <w:szCs w:val="22"/>
        </w:rPr>
        <w:t xml:space="preserve">υπ’ </w:t>
      </w:r>
      <w:proofErr w:type="spellStart"/>
      <w:r w:rsidRPr="00811FBF">
        <w:rPr>
          <w:rFonts w:ascii="Arial" w:hAnsi="Arial" w:cs="Arial"/>
          <w:b/>
          <w:iCs/>
          <w:sz w:val="22"/>
          <w:szCs w:val="22"/>
        </w:rPr>
        <w:t>αριθμ</w:t>
      </w:r>
      <w:proofErr w:type="spellEnd"/>
      <w:r w:rsidRPr="00811FBF">
        <w:rPr>
          <w:rFonts w:ascii="Arial" w:hAnsi="Arial" w:cs="Arial"/>
          <w:b/>
          <w:iCs/>
          <w:sz w:val="22"/>
          <w:szCs w:val="22"/>
        </w:rPr>
        <w:t>. 47/2023 Απόφαση</w:t>
      </w:r>
      <w:r>
        <w:rPr>
          <w:rFonts w:ascii="Arial" w:hAnsi="Arial" w:cs="Arial"/>
          <w:iCs/>
          <w:sz w:val="22"/>
          <w:szCs w:val="22"/>
        </w:rPr>
        <w:t xml:space="preserve"> Μονομελούς Εφετείου Λαμίας , </w:t>
      </w:r>
      <w:r w:rsidRPr="008E16F8">
        <w:rPr>
          <w:rFonts w:ascii="Arial" w:hAnsi="Arial" w:cs="Arial"/>
          <w:b/>
          <w:iCs/>
          <w:sz w:val="22"/>
          <w:szCs w:val="22"/>
        </w:rPr>
        <w:t xml:space="preserve">που απέρριψε τη </w:t>
      </w:r>
      <w:r w:rsidRPr="008E16F8">
        <w:rPr>
          <w:rFonts w:ascii="Arial" w:hAnsi="Arial" w:cs="Arial"/>
          <w:b/>
          <w:sz w:val="22"/>
          <w:szCs w:val="22"/>
        </w:rPr>
        <w:t>με Α.Β.ΕΦΕΣ. : 8 / 16-01-2019 έφεση του Δήμου Λαμιέων</w:t>
      </w:r>
      <w:r w:rsidRPr="008E16F8">
        <w:rPr>
          <w:rFonts w:ascii="Arial" w:hAnsi="Arial" w:cs="Arial"/>
          <w:b/>
          <w:iCs/>
          <w:sz w:val="22"/>
          <w:szCs w:val="22"/>
        </w:rPr>
        <w:t xml:space="preserve"> και συμψήφισε μεταξύ των διαδίκων τα δικαστικά έξοδα της έφεσης</w:t>
      </w:r>
      <w:r>
        <w:rPr>
          <w:rFonts w:ascii="Arial" w:hAnsi="Arial" w:cs="Arial"/>
          <w:iCs/>
          <w:sz w:val="22"/>
          <w:szCs w:val="22"/>
        </w:rPr>
        <w:t xml:space="preserve"> . </w:t>
      </w:r>
    </w:p>
    <w:p w:rsidR="00811FBF" w:rsidRPr="00811FBF" w:rsidRDefault="00811FBF" w:rsidP="00811FBF">
      <w:pPr>
        <w:pStyle w:val="a5"/>
        <w:shd w:val="clear" w:color="auto" w:fill="FFFFFF"/>
        <w:spacing w:line="360" w:lineRule="auto"/>
        <w:ind w:left="0" w:firstLine="851"/>
        <w:jc w:val="both"/>
        <w:rPr>
          <w:rFonts w:ascii="Arial" w:hAnsi="Arial" w:cs="Arial"/>
          <w:b/>
          <w:bCs/>
          <w:sz w:val="22"/>
          <w:szCs w:val="22"/>
        </w:rPr>
      </w:pPr>
      <w:r w:rsidRPr="00811FBF">
        <w:rPr>
          <w:rFonts w:ascii="Arial" w:hAnsi="Arial" w:cs="Arial"/>
          <w:b/>
          <w:bCs/>
          <w:sz w:val="22"/>
          <w:szCs w:val="22"/>
        </w:rPr>
        <w:t xml:space="preserve">Το δικαστήριο έλαβε υπόψη τα εξής πραγματικά περιστατικά : </w:t>
      </w:r>
    </w:p>
    <w:p w:rsidR="00811FBF" w:rsidRPr="00811FBF" w:rsidRDefault="00811FBF" w:rsidP="00535777">
      <w:pPr>
        <w:pStyle w:val="a5"/>
        <w:shd w:val="clear" w:color="auto" w:fill="FFFFFF"/>
        <w:spacing w:line="360" w:lineRule="auto"/>
        <w:ind w:left="0" w:firstLine="851"/>
        <w:jc w:val="both"/>
        <w:rPr>
          <w:rFonts w:ascii="Arial" w:hAnsi="Arial" w:cs="Arial"/>
          <w:bCs/>
          <w:sz w:val="22"/>
          <w:szCs w:val="22"/>
        </w:rPr>
      </w:pPr>
      <w:r w:rsidRPr="00811FBF">
        <w:rPr>
          <w:rFonts w:ascii="Arial" w:hAnsi="Arial" w:cs="Arial"/>
          <w:bCs/>
          <w:sz w:val="22"/>
          <w:szCs w:val="22"/>
        </w:rPr>
        <w:t xml:space="preserve">Με το από 25-9-1991 ιδιωτικό συμφωνητικό μεταξύ της Κοινότητας Φραντζή και της ανακόπτουσας εταιρείας εκμισθώθηκε στη δεύτερη ο με αριθμό οριστικής διανομής του κτήματος Φραντζή 151 αρδευτικός αύλακας, που βρίσκεται μεταξύ των ακινήτων με αριθμούς οριστικής διανομής  του ίδιου ως άνω κτήματος 128-222-223α-223β-225β, ιδιοκτησίας και εκμετάλλευσης της ανακόπτουσας, στα οποία η τελευταία διατηρεί ιχθυοτροφεία, ενώ παράλληλα παραχωρήθηκε σε αυτή το δικαίωμα εκτροπής και χρήσης του ύδατος , που διέρχεται από τον παραπάνω αύλακα έναντι χρηματικού ανταλλάγματος, ποσού 300.000 δραχμών ετησίως για τη χρήσης του ύδατος, με προσαύξηση 5% για κάθε επόμενο έτος και 50.000 δραχμών ετησίως για τη μίσθωση του αύλακα. Πιο συγκεκριμένα  με την ανωτέρω σύμβαση συμφωνήθηκε ειδικότερα ότι η ανακόπτουσα για λόγους ασφαλείας θα μπορεί να συμπεριλάβει στην περίφραξη των ανωτέρω χώρων ιδιοκτησίας της και το χώρο του προαναφερόμενου αύλακα, αναλαμβάνοντας όμως την υποχρέωση αφενός να συντηρεί και να καθαρίζει τον αύλακα αυτό με δικά της μέσα και δαπάνες, ώστε να είναι δυνατόν οποτεδήποτε στο μέλλον να χρησιμοποιηθεί και να μην αχρηστευτεί και αφετέρου να επιτρέπει στον εκάστοτε Πρόεδρο της Κοινότητας Φραντζή ή σε εξουσιοδοτημένο  από </w:t>
      </w:r>
      <w:r w:rsidRPr="00811FBF">
        <w:rPr>
          <w:rFonts w:ascii="Arial" w:hAnsi="Arial" w:cs="Arial"/>
          <w:bCs/>
          <w:sz w:val="22"/>
          <w:szCs w:val="22"/>
        </w:rPr>
        <w:lastRenderedPageBreak/>
        <w:t>αυτόν πρόσωπο να εισέρχεται στις εγκαταστάσεις και να εξετάζει τον εν λόγω αρδευτικό αύλακα. Περαιτέρω συμφωνήθηκε ότι η ανακόπτουσα θα έχει το δικαίωμα να εκτρέπει τη ροή του νερού, που κατά τα κανονισμένα διέρχεται από τον προαναφερόμενο αρδευτικό αύλακα, ώστε να περνάει πρώτα μέσα από τους αύλακες και τις δεξαμενές του ιχθυοτροφείου και αυτή  η ποσότητα νερού που θα λαμβάνει (πλέον της κανονικής ποσότητας που δικαιωματικά λαμβάνει και χρησιμοποιεί για το ιχθυοτροφείο της) θα επιστρέφει, αφού περάσει από το ιχθυοτροφείο, στον προαναφερόμενο αύλακα, για να συνεχιστεί η κανονική ροή του νερού . Σε ανταπόδοση δε των ανωτέρω η ανακόπτουσα συμφωνήθηκε να καταβάλει σε ετήσια βάση στην Κοινότητα Φραντζή τα ως άνω αναφερόμενα ποσά, τα οποία έπρεπε να καταβάλλονται το μήνα Οκτώβριο κάθε έτους . Τέλος η διάρκεια της σύμβασης ορίστηκε σε τουλάχιστον 10 έτη, μετατρεπόμενη μετά από αυτά σε αόριστης διάρκειας. Από την κατάρτιση της παραπάνω σύμβασης η ανακόπτουσα προέβη αμέσως σε χρήση του παραπάνω μισθωμένου αρδευτικού αύλακα, καθώς και του αντίστοιχου αρδευτικού συστήματος, σύμφωνα με τους ειδικότερους όρους που αναφέρθηκαν ανωτέρω. Ωστόσο την 21-10-1994, ως συνέπεια των εκτεταμένων πλημμυρών, που έγιναν στο Γοργοπόταμο Φθιώτιδας, καταστράφηκαν ολοσχερώς οι εγκαταστάσεις των ιχθυοτροφείων της τελευταίας, με αποτέλεσμα να προκληθούν σε αυτή ζημιές ύψους 525.000.000 δραχμών και να διακοπούν οι εργασίες της μέχρι το έτος 19</w:t>
      </w:r>
      <w:r w:rsidR="003D2F44">
        <w:rPr>
          <w:rFonts w:ascii="Arial" w:hAnsi="Arial" w:cs="Arial"/>
          <w:bCs/>
          <w:sz w:val="22"/>
          <w:szCs w:val="22"/>
        </w:rPr>
        <w:t xml:space="preserve">98 . Η </w:t>
      </w:r>
      <w:r w:rsidRPr="00811FBF">
        <w:rPr>
          <w:rFonts w:ascii="Arial" w:hAnsi="Arial" w:cs="Arial"/>
          <w:bCs/>
          <w:sz w:val="22"/>
          <w:szCs w:val="22"/>
        </w:rPr>
        <w:t xml:space="preserve"> ανακόπτουσα κατά τη διάρκεια της λειτουργίας της, τόσο πριν όσο και μετά την καταστροφή των εγκαταστάσεών της από τις πλημμύρες του Οκτωβρίου του έτους 1994 πραγματοποίησε κοινωφελή έργα για την περιοχή της Κοινότητας Φραντζή και συγκεκριμένα : </w:t>
      </w:r>
      <w:r w:rsidRPr="003D2F44">
        <w:rPr>
          <w:rFonts w:ascii="Arial" w:hAnsi="Arial" w:cs="Arial"/>
          <w:b/>
          <w:bCs/>
          <w:sz w:val="22"/>
          <w:szCs w:val="22"/>
        </w:rPr>
        <w:t>α)</w:t>
      </w:r>
      <w:r w:rsidRPr="00811FBF">
        <w:rPr>
          <w:rFonts w:ascii="Arial" w:hAnsi="Arial" w:cs="Arial"/>
          <w:bCs/>
          <w:sz w:val="22"/>
          <w:szCs w:val="22"/>
        </w:rPr>
        <w:t xml:space="preserve"> τσιμεντόστρωση κοινοτικής οδού </w:t>
      </w:r>
      <w:proofErr w:type="spellStart"/>
      <w:r w:rsidRPr="00811FBF">
        <w:rPr>
          <w:rFonts w:ascii="Arial" w:hAnsi="Arial" w:cs="Arial"/>
          <w:bCs/>
          <w:sz w:val="22"/>
          <w:szCs w:val="22"/>
        </w:rPr>
        <w:t>Λόη</w:t>
      </w:r>
      <w:proofErr w:type="spellEnd"/>
      <w:r w:rsidRPr="00811FBF">
        <w:rPr>
          <w:rFonts w:ascii="Arial" w:hAnsi="Arial" w:cs="Arial"/>
          <w:bCs/>
          <w:sz w:val="22"/>
          <w:szCs w:val="22"/>
        </w:rPr>
        <w:t xml:space="preserve"> </w:t>
      </w:r>
      <w:proofErr w:type="spellStart"/>
      <w:r w:rsidRPr="00811FBF">
        <w:rPr>
          <w:rFonts w:ascii="Arial" w:hAnsi="Arial" w:cs="Arial"/>
          <w:bCs/>
          <w:sz w:val="22"/>
          <w:szCs w:val="22"/>
        </w:rPr>
        <w:t>Τσαβού</w:t>
      </w:r>
      <w:proofErr w:type="spellEnd"/>
      <w:r w:rsidRPr="00811FBF">
        <w:rPr>
          <w:rFonts w:ascii="Arial" w:hAnsi="Arial" w:cs="Arial"/>
          <w:bCs/>
          <w:sz w:val="22"/>
          <w:szCs w:val="22"/>
        </w:rPr>
        <w:t xml:space="preserve">, αξίας 1.437.240 δραχμών, </w:t>
      </w:r>
      <w:r w:rsidRPr="003D2F44">
        <w:rPr>
          <w:rFonts w:ascii="Arial" w:hAnsi="Arial" w:cs="Arial"/>
          <w:b/>
          <w:bCs/>
          <w:sz w:val="22"/>
          <w:szCs w:val="22"/>
        </w:rPr>
        <w:t>β)</w:t>
      </w:r>
      <w:r w:rsidRPr="00811FBF">
        <w:rPr>
          <w:rFonts w:ascii="Arial" w:hAnsi="Arial" w:cs="Arial"/>
          <w:bCs/>
          <w:sz w:val="22"/>
          <w:szCs w:val="22"/>
        </w:rPr>
        <w:t xml:space="preserve"> </w:t>
      </w:r>
      <w:proofErr w:type="spellStart"/>
      <w:r w:rsidRPr="00811FBF">
        <w:rPr>
          <w:rFonts w:ascii="Arial" w:hAnsi="Arial" w:cs="Arial"/>
          <w:bCs/>
          <w:sz w:val="22"/>
          <w:szCs w:val="22"/>
        </w:rPr>
        <w:t>αμμοχαλικώσεις</w:t>
      </w:r>
      <w:proofErr w:type="spellEnd"/>
      <w:r w:rsidRPr="00811FBF">
        <w:rPr>
          <w:rFonts w:ascii="Arial" w:hAnsi="Arial" w:cs="Arial"/>
          <w:bCs/>
          <w:sz w:val="22"/>
          <w:szCs w:val="22"/>
        </w:rPr>
        <w:t xml:space="preserve"> κοινοτικού γηπέδου, αξίας 1.007.000 δραχμών, </w:t>
      </w:r>
      <w:r w:rsidRPr="00811FBF">
        <w:rPr>
          <w:rFonts w:ascii="Arial" w:hAnsi="Arial" w:cs="Arial"/>
          <w:b/>
          <w:bCs/>
          <w:sz w:val="22"/>
          <w:szCs w:val="22"/>
        </w:rPr>
        <w:t>γ)</w:t>
      </w:r>
      <w:r w:rsidRPr="00811FBF">
        <w:rPr>
          <w:rFonts w:ascii="Arial" w:hAnsi="Arial" w:cs="Arial"/>
          <w:bCs/>
          <w:sz w:val="22"/>
          <w:szCs w:val="22"/>
        </w:rPr>
        <w:t xml:space="preserve"> κατασκευή υδροληψίας (δέση) με </w:t>
      </w:r>
      <w:proofErr w:type="spellStart"/>
      <w:r w:rsidRPr="00811FBF">
        <w:rPr>
          <w:rFonts w:ascii="Arial" w:hAnsi="Arial" w:cs="Arial"/>
          <w:bCs/>
          <w:sz w:val="22"/>
          <w:szCs w:val="22"/>
        </w:rPr>
        <w:t>θυροφράγματα</w:t>
      </w:r>
      <w:proofErr w:type="spellEnd"/>
      <w:r w:rsidRPr="00811FBF">
        <w:rPr>
          <w:rFonts w:ascii="Arial" w:hAnsi="Arial" w:cs="Arial"/>
          <w:bCs/>
          <w:sz w:val="22"/>
          <w:szCs w:val="22"/>
        </w:rPr>
        <w:t xml:space="preserve"> και τοιχία προστασίας, αξίας 25.000.000 δραχμών</w:t>
      </w:r>
      <w:r w:rsidRPr="00811FBF">
        <w:rPr>
          <w:rFonts w:ascii="Arial" w:hAnsi="Arial" w:cs="Arial"/>
          <w:b/>
          <w:bCs/>
          <w:sz w:val="22"/>
          <w:szCs w:val="22"/>
        </w:rPr>
        <w:t>, δ)</w:t>
      </w:r>
      <w:r w:rsidRPr="00811FBF">
        <w:rPr>
          <w:rFonts w:ascii="Arial" w:hAnsi="Arial" w:cs="Arial"/>
          <w:bCs/>
          <w:sz w:val="22"/>
          <w:szCs w:val="22"/>
        </w:rPr>
        <w:t xml:space="preserve"> τσιμεντόστρωση </w:t>
      </w:r>
      <w:proofErr w:type="spellStart"/>
      <w:r w:rsidRPr="00811FBF">
        <w:rPr>
          <w:rFonts w:ascii="Arial" w:hAnsi="Arial" w:cs="Arial"/>
          <w:bCs/>
          <w:sz w:val="22"/>
          <w:szCs w:val="22"/>
        </w:rPr>
        <w:t>υδραύλακα</w:t>
      </w:r>
      <w:proofErr w:type="spellEnd"/>
      <w:r w:rsidR="003D2F44">
        <w:rPr>
          <w:rFonts w:ascii="Arial" w:hAnsi="Arial" w:cs="Arial"/>
          <w:bCs/>
          <w:sz w:val="22"/>
          <w:szCs w:val="22"/>
        </w:rPr>
        <w:t>, το κόστος κατασκευής της οποίας δεν προκύπτει</w:t>
      </w:r>
      <w:r w:rsidRPr="00811FBF">
        <w:rPr>
          <w:rFonts w:ascii="Arial" w:hAnsi="Arial" w:cs="Arial"/>
          <w:bCs/>
          <w:sz w:val="22"/>
          <w:szCs w:val="22"/>
        </w:rPr>
        <w:t xml:space="preserve"> . Αντίθετα δεν αποδείχτηκε ότι κατασκευάστηκε φράγμα εντός του ποταμού, με τοιχία αντιστήριξης και </w:t>
      </w:r>
      <w:proofErr w:type="spellStart"/>
      <w:r w:rsidRPr="00811FBF">
        <w:rPr>
          <w:rFonts w:ascii="Arial" w:hAnsi="Arial" w:cs="Arial"/>
          <w:bCs/>
          <w:sz w:val="22"/>
          <w:szCs w:val="22"/>
        </w:rPr>
        <w:t>κοιτοστρώσεις</w:t>
      </w:r>
      <w:proofErr w:type="spellEnd"/>
      <w:r w:rsidRPr="00811FBF">
        <w:rPr>
          <w:rFonts w:ascii="Arial" w:hAnsi="Arial" w:cs="Arial"/>
          <w:bCs/>
          <w:sz w:val="22"/>
          <w:szCs w:val="22"/>
        </w:rPr>
        <w:t>, αξίας 30.000.000 δραχμών.</w:t>
      </w:r>
      <w:r w:rsidR="003D2F44">
        <w:rPr>
          <w:rFonts w:ascii="Arial" w:hAnsi="Arial" w:cs="Arial"/>
          <w:bCs/>
          <w:sz w:val="22"/>
          <w:szCs w:val="22"/>
        </w:rPr>
        <w:t xml:space="preserve"> Η</w:t>
      </w:r>
      <w:r w:rsidRPr="00811FBF">
        <w:rPr>
          <w:rFonts w:ascii="Arial" w:hAnsi="Arial" w:cs="Arial"/>
          <w:bCs/>
          <w:sz w:val="22"/>
          <w:szCs w:val="22"/>
        </w:rPr>
        <w:t xml:space="preserve"> ανακόπτουσα πραγματοποίησε τα προαναφερόμενα έργα</w:t>
      </w:r>
      <w:r w:rsidR="003D2F44">
        <w:rPr>
          <w:rFonts w:ascii="Arial" w:hAnsi="Arial" w:cs="Arial"/>
          <w:bCs/>
          <w:sz w:val="22"/>
          <w:szCs w:val="22"/>
        </w:rPr>
        <w:t xml:space="preserve"> και κατασκευές έπειτα από  συμφωνία </w:t>
      </w:r>
      <w:r w:rsidRPr="00811FBF">
        <w:rPr>
          <w:rFonts w:ascii="Arial" w:hAnsi="Arial" w:cs="Arial"/>
          <w:bCs/>
          <w:sz w:val="22"/>
          <w:szCs w:val="22"/>
        </w:rPr>
        <w:t>με την Κοινότητα Φραντζή να μην επιβαρυνθεί  επιπλέον με την καταβολή του αντιτίμου για τη χρήση του ύδατος και τη μίσθωση του αρδευτικού αύλακα . Ωστόσο</w:t>
      </w:r>
      <w:r w:rsidR="00BE560E">
        <w:rPr>
          <w:rFonts w:ascii="Arial" w:hAnsi="Arial" w:cs="Arial"/>
          <w:bCs/>
          <w:sz w:val="22"/>
          <w:szCs w:val="22"/>
        </w:rPr>
        <w:t xml:space="preserve"> στις 30-12-2014</w:t>
      </w:r>
      <w:r w:rsidRPr="00811FBF">
        <w:rPr>
          <w:rFonts w:ascii="Arial" w:hAnsi="Arial" w:cs="Arial"/>
          <w:bCs/>
          <w:sz w:val="22"/>
          <w:szCs w:val="22"/>
        </w:rPr>
        <w:t xml:space="preserve"> ο Δήμος Λαμιέων, που στο μεταξύ το έτος 1999 υπεισήλθε στα δικαιώματα και τις υποχρεώσεις της Κοινότητας Φραντζή, ως καθολικός διάδοχος λόγω συνένωσής τους (Ν. 2539/1997 – ΦΕΚ 244 / Α΄</w:t>
      </w:r>
      <w:r w:rsidR="00776FAD">
        <w:rPr>
          <w:rFonts w:ascii="Arial" w:hAnsi="Arial" w:cs="Arial"/>
          <w:bCs/>
          <w:sz w:val="22"/>
          <w:szCs w:val="22"/>
        </w:rPr>
        <w:t>/ 04-12-1997) συνέταξε</w:t>
      </w:r>
      <w:r w:rsidRPr="00811FBF">
        <w:rPr>
          <w:rFonts w:ascii="Arial" w:hAnsi="Arial" w:cs="Arial"/>
          <w:bCs/>
          <w:sz w:val="22"/>
          <w:szCs w:val="22"/>
        </w:rPr>
        <w:t xml:space="preserve"> </w:t>
      </w:r>
      <w:r w:rsidR="00776FAD">
        <w:rPr>
          <w:rFonts w:ascii="Arial" w:hAnsi="Arial" w:cs="Arial"/>
          <w:bCs/>
          <w:sz w:val="22"/>
          <w:szCs w:val="22"/>
        </w:rPr>
        <w:t xml:space="preserve">τους </w:t>
      </w:r>
      <w:r w:rsidR="00776FAD" w:rsidRPr="00834D94">
        <w:rPr>
          <w:rFonts w:ascii="Arial" w:hAnsi="Arial" w:cs="Arial"/>
          <w:iCs/>
          <w:sz w:val="22"/>
          <w:szCs w:val="22"/>
        </w:rPr>
        <w:t xml:space="preserve">με αριθμούς 96093, </w:t>
      </w:r>
      <w:r w:rsidR="00776FAD" w:rsidRPr="00834D94">
        <w:rPr>
          <w:rFonts w:ascii="Arial" w:hAnsi="Arial" w:cs="Arial"/>
          <w:iCs/>
          <w:sz w:val="22"/>
          <w:szCs w:val="22"/>
        </w:rPr>
        <w:lastRenderedPageBreak/>
        <w:t>96094, 96095, 96096, 96097, 96098, 96099, 96100, 96101, 96102, 96103, 96104, 96105, 96106, 96107, 96108, 96109, 96110, 96111, 96112, 96113, 96114, 96115, 96116, 96117, 96118, 96119, 96120, 96121, 96122, 96123, 96124, 96125, 96126, 96127, 96128, 96129, 96130, 96131,</w:t>
      </w:r>
      <w:r w:rsidR="00776FAD">
        <w:rPr>
          <w:rFonts w:ascii="Arial" w:hAnsi="Arial" w:cs="Arial"/>
          <w:iCs/>
          <w:sz w:val="22"/>
          <w:szCs w:val="22"/>
        </w:rPr>
        <w:t xml:space="preserve"> 96132, 96133, 96134, 96135 και  </w:t>
      </w:r>
      <w:r w:rsidR="00776FAD" w:rsidRPr="00834D94">
        <w:rPr>
          <w:rFonts w:ascii="Arial" w:hAnsi="Arial" w:cs="Arial"/>
          <w:iCs/>
          <w:sz w:val="22"/>
          <w:szCs w:val="22"/>
        </w:rPr>
        <w:t>96136</w:t>
      </w:r>
      <w:r w:rsidR="00776FAD">
        <w:rPr>
          <w:rFonts w:ascii="Arial" w:hAnsi="Arial" w:cs="Arial"/>
          <w:iCs/>
          <w:sz w:val="22"/>
          <w:szCs w:val="22"/>
        </w:rPr>
        <w:t xml:space="preserve"> χρηματικούς καταλόγους , όπου βεβαίωνε τα ποσά της οφειλής της ανακόπτουσας από 25-9-1991 έως και το έτος 2013 , ανερχόμενα συνολικά για τη χρήση του ύδατος σε 36.476,54 ευρώ και για τη μίσθωση του αρδευτικού αύλακα σε 3.375 ευρώ και στη συνέχεια απέστειλε στην ανακόπτουσα τα από 21-4-2015 αποσπάσματα των ως άνω χρηματικών καταλόγων, τα οποία αυτή παρέλαβε στις 29-4-2015 . Ο </w:t>
      </w:r>
      <w:proofErr w:type="spellStart"/>
      <w:r w:rsidR="00776FAD">
        <w:rPr>
          <w:rFonts w:ascii="Arial" w:hAnsi="Arial" w:cs="Arial"/>
          <w:iCs/>
          <w:sz w:val="22"/>
          <w:szCs w:val="22"/>
        </w:rPr>
        <w:t>καθού</w:t>
      </w:r>
      <w:proofErr w:type="spellEnd"/>
      <w:r w:rsidR="00776FAD">
        <w:rPr>
          <w:rFonts w:ascii="Arial" w:hAnsi="Arial" w:cs="Arial"/>
          <w:iCs/>
          <w:sz w:val="22"/>
          <w:szCs w:val="22"/>
        </w:rPr>
        <w:t xml:space="preserve"> ειδοποίησε για πρώτη φορά την ανακόπτουσα για οφειλές απ</w:t>
      </w:r>
      <w:r w:rsidR="00BE560E">
        <w:rPr>
          <w:rFonts w:ascii="Arial" w:hAnsi="Arial" w:cs="Arial"/>
          <w:iCs/>
          <w:sz w:val="22"/>
          <w:szCs w:val="22"/>
        </w:rPr>
        <w:t xml:space="preserve">ό </w:t>
      </w:r>
      <w:r w:rsidR="00776FAD">
        <w:rPr>
          <w:rFonts w:ascii="Arial" w:hAnsi="Arial" w:cs="Arial"/>
          <w:iCs/>
          <w:sz w:val="22"/>
          <w:szCs w:val="22"/>
        </w:rPr>
        <w:t xml:space="preserve">την παραπάνω σύμβαση με το υπ’ </w:t>
      </w:r>
      <w:proofErr w:type="spellStart"/>
      <w:r w:rsidR="00776FAD">
        <w:rPr>
          <w:rFonts w:ascii="Arial" w:hAnsi="Arial" w:cs="Arial"/>
          <w:iCs/>
          <w:sz w:val="22"/>
          <w:szCs w:val="22"/>
        </w:rPr>
        <w:t>αριθμ</w:t>
      </w:r>
      <w:proofErr w:type="spellEnd"/>
      <w:r w:rsidR="00776FAD">
        <w:rPr>
          <w:rFonts w:ascii="Arial" w:hAnsi="Arial" w:cs="Arial"/>
          <w:iCs/>
          <w:sz w:val="22"/>
          <w:szCs w:val="22"/>
        </w:rPr>
        <w:t xml:space="preserve">. </w:t>
      </w:r>
      <w:proofErr w:type="spellStart"/>
      <w:r w:rsidR="00776FAD">
        <w:rPr>
          <w:rFonts w:ascii="Arial" w:hAnsi="Arial" w:cs="Arial"/>
          <w:iCs/>
          <w:sz w:val="22"/>
          <w:szCs w:val="22"/>
        </w:rPr>
        <w:t>πρωτ</w:t>
      </w:r>
      <w:proofErr w:type="spellEnd"/>
      <w:r w:rsidR="00776FAD">
        <w:rPr>
          <w:rFonts w:ascii="Arial" w:hAnsi="Arial" w:cs="Arial"/>
          <w:iCs/>
          <w:sz w:val="22"/>
          <w:szCs w:val="22"/>
        </w:rPr>
        <w:t xml:space="preserve">. 83145 / 31-10-2014 έγγραφο της Διεύθυνσης </w:t>
      </w:r>
      <w:r w:rsidR="00BE560E">
        <w:rPr>
          <w:rFonts w:ascii="Arial" w:hAnsi="Arial" w:cs="Arial"/>
          <w:iCs/>
          <w:sz w:val="22"/>
          <w:szCs w:val="22"/>
        </w:rPr>
        <w:t>Ο</w:t>
      </w:r>
      <w:r w:rsidR="00776FAD">
        <w:rPr>
          <w:rFonts w:ascii="Arial" w:hAnsi="Arial" w:cs="Arial"/>
          <w:iCs/>
          <w:sz w:val="22"/>
          <w:szCs w:val="22"/>
        </w:rPr>
        <w:t xml:space="preserve">ικονομικών Υπηρεσιών του και στη συνέχεια αναλυτικότερα με το </w:t>
      </w:r>
      <w:proofErr w:type="spellStart"/>
      <w:r w:rsidR="00776FAD">
        <w:rPr>
          <w:rFonts w:ascii="Arial" w:hAnsi="Arial" w:cs="Arial"/>
          <w:iCs/>
          <w:sz w:val="22"/>
          <w:szCs w:val="22"/>
        </w:rPr>
        <w:t>υπ΄αριθμ</w:t>
      </w:r>
      <w:proofErr w:type="spellEnd"/>
      <w:r w:rsidR="00776FAD">
        <w:rPr>
          <w:rFonts w:ascii="Arial" w:hAnsi="Arial" w:cs="Arial"/>
          <w:iCs/>
          <w:sz w:val="22"/>
          <w:szCs w:val="22"/>
        </w:rPr>
        <w:t xml:space="preserve">. </w:t>
      </w:r>
      <w:proofErr w:type="spellStart"/>
      <w:r w:rsidR="00776FAD">
        <w:rPr>
          <w:rFonts w:ascii="Arial" w:hAnsi="Arial" w:cs="Arial"/>
          <w:iCs/>
          <w:sz w:val="22"/>
          <w:szCs w:val="22"/>
        </w:rPr>
        <w:t>πρωτ</w:t>
      </w:r>
      <w:proofErr w:type="spellEnd"/>
      <w:r w:rsidR="00776FAD">
        <w:rPr>
          <w:rFonts w:ascii="Arial" w:hAnsi="Arial" w:cs="Arial"/>
          <w:iCs/>
          <w:sz w:val="22"/>
          <w:szCs w:val="22"/>
        </w:rPr>
        <w:t xml:space="preserve">. 87520 / 19-11-2014 έγγραφο της Διεύθυνσης Περιβάλλοντος του </w:t>
      </w:r>
      <w:proofErr w:type="spellStart"/>
      <w:r w:rsidR="00776FAD">
        <w:rPr>
          <w:rFonts w:ascii="Arial" w:hAnsi="Arial" w:cs="Arial"/>
          <w:iCs/>
          <w:sz w:val="22"/>
          <w:szCs w:val="22"/>
        </w:rPr>
        <w:t>καθού</w:t>
      </w:r>
      <w:proofErr w:type="spellEnd"/>
      <w:r w:rsidR="00776FAD">
        <w:rPr>
          <w:rFonts w:ascii="Arial" w:hAnsi="Arial" w:cs="Arial"/>
          <w:iCs/>
          <w:sz w:val="22"/>
          <w:szCs w:val="22"/>
        </w:rPr>
        <w:t xml:space="preserve">, που </w:t>
      </w:r>
      <w:proofErr w:type="spellStart"/>
      <w:r w:rsidR="00776FAD">
        <w:rPr>
          <w:rFonts w:ascii="Arial" w:hAnsi="Arial" w:cs="Arial"/>
          <w:iCs/>
          <w:sz w:val="22"/>
          <w:szCs w:val="22"/>
        </w:rPr>
        <w:t>συνετάγη</w:t>
      </w:r>
      <w:proofErr w:type="spellEnd"/>
      <w:r w:rsidR="00776FAD">
        <w:rPr>
          <w:rFonts w:ascii="Arial" w:hAnsi="Arial" w:cs="Arial"/>
          <w:iCs/>
          <w:sz w:val="22"/>
          <w:szCs w:val="22"/>
        </w:rPr>
        <w:t xml:space="preserve"> μετά από πρωτοβουλία της ανακόπτουσας . Κατά το χρονικό διάστημα από 1991 έως το 2014 , δηλαδή για περισσότερα από 29 έτη ούτε η Κοινότητα Φραντζή ούτε ο υπεισελθών στη θέση της το 1999 Δήμος δεν </w:t>
      </w:r>
      <w:proofErr w:type="spellStart"/>
      <w:r w:rsidR="00776FAD">
        <w:rPr>
          <w:rFonts w:ascii="Arial" w:hAnsi="Arial" w:cs="Arial"/>
          <w:iCs/>
          <w:sz w:val="22"/>
          <w:szCs w:val="22"/>
        </w:rPr>
        <w:t>όχλησαν</w:t>
      </w:r>
      <w:proofErr w:type="spellEnd"/>
      <w:r w:rsidR="00776FAD">
        <w:rPr>
          <w:rFonts w:ascii="Arial" w:hAnsi="Arial" w:cs="Arial"/>
          <w:iCs/>
          <w:sz w:val="22"/>
          <w:szCs w:val="22"/>
        </w:rPr>
        <w:t xml:space="preserve"> την ανακόπτουσα σχετικά με την ως άνω οφειλή της . </w:t>
      </w:r>
    </w:p>
    <w:p w:rsidR="00811FBF" w:rsidRPr="00591EED" w:rsidRDefault="00535777" w:rsidP="00591EED">
      <w:pPr>
        <w:pStyle w:val="a5"/>
        <w:shd w:val="clear" w:color="auto" w:fill="FFFFFF"/>
        <w:spacing w:line="360" w:lineRule="auto"/>
        <w:ind w:left="0" w:firstLine="851"/>
        <w:jc w:val="both"/>
        <w:rPr>
          <w:rFonts w:ascii="Arial" w:hAnsi="Arial" w:cs="Arial"/>
          <w:bCs/>
          <w:sz w:val="22"/>
          <w:szCs w:val="22"/>
        </w:rPr>
      </w:pPr>
      <w:r>
        <w:rPr>
          <w:rFonts w:ascii="Arial" w:hAnsi="Arial" w:cs="Arial"/>
          <w:bCs/>
          <w:sz w:val="22"/>
          <w:szCs w:val="22"/>
        </w:rPr>
        <w:t>Η</w:t>
      </w:r>
      <w:r w:rsidR="00811FBF" w:rsidRPr="00811FBF">
        <w:rPr>
          <w:rFonts w:ascii="Arial" w:hAnsi="Arial" w:cs="Arial"/>
          <w:bCs/>
          <w:sz w:val="22"/>
          <w:szCs w:val="22"/>
        </w:rPr>
        <w:t xml:space="preserve"> αδράνεια του Δήμου Λαμιέων για χρο</w:t>
      </w:r>
      <w:r>
        <w:rPr>
          <w:rFonts w:ascii="Arial" w:hAnsi="Arial" w:cs="Arial"/>
          <w:bCs/>
          <w:sz w:val="22"/>
          <w:szCs w:val="22"/>
        </w:rPr>
        <w:t xml:space="preserve">νικό διάστημα 15 περίπου ετών, </w:t>
      </w:r>
      <w:r w:rsidR="00811FBF" w:rsidRPr="00811FBF">
        <w:rPr>
          <w:rFonts w:ascii="Arial" w:hAnsi="Arial" w:cs="Arial"/>
          <w:bCs/>
          <w:sz w:val="22"/>
          <w:szCs w:val="22"/>
        </w:rPr>
        <w:t>σε συνδυασμό με την πραγματοποίηση των ανωτέρω έργων από την ανακόπτουσα και την</w:t>
      </w:r>
      <w:r>
        <w:rPr>
          <w:rFonts w:ascii="Arial" w:hAnsi="Arial" w:cs="Arial"/>
          <w:bCs/>
          <w:sz w:val="22"/>
          <w:szCs w:val="22"/>
        </w:rPr>
        <w:t xml:space="preserve"> ανεπιφύλακτη </w:t>
      </w:r>
      <w:r w:rsidR="00811FBF" w:rsidRPr="00811FBF">
        <w:rPr>
          <w:rFonts w:ascii="Arial" w:hAnsi="Arial" w:cs="Arial"/>
          <w:bCs/>
          <w:sz w:val="22"/>
          <w:szCs w:val="22"/>
        </w:rPr>
        <w:t xml:space="preserve"> αποδοχή αυτών από την Κοινότητα Φραντζή ,</w:t>
      </w:r>
      <w:r w:rsidR="00BE560E">
        <w:rPr>
          <w:rFonts w:ascii="Arial" w:hAnsi="Arial" w:cs="Arial"/>
          <w:bCs/>
          <w:sz w:val="22"/>
          <w:szCs w:val="22"/>
        </w:rPr>
        <w:t xml:space="preserve"> </w:t>
      </w:r>
      <w:r w:rsidR="00811FBF" w:rsidRPr="00811FBF">
        <w:rPr>
          <w:rFonts w:ascii="Arial" w:hAnsi="Arial" w:cs="Arial"/>
          <w:bCs/>
          <w:sz w:val="22"/>
          <w:szCs w:val="22"/>
        </w:rPr>
        <w:t>με την επιπλέον διαβεβαίωση της τελευταίας ότι λόγω της κατασκευής των προαναφερθέντων έργων έχει καλυφθεί κάθε αξίωσή της από το απ</w:t>
      </w:r>
      <w:r>
        <w:rPr>
          <w:rFonts w:ascii="Arial" w:hAnsi="Arial" w:cs="Arial"/>
          <w:bCs/>
          <w:sz w:val="22"/>
          <w:szCs w:val="22"/>
        </w:rPr>
        <w:t>ό την  από 25-9-1999 σύμβαση</w:t>
      </w:r>
      <w:r w:rsidR="00811FBF" w:rsidRPr="00811FBF">
        <w:rPr>
          <w:rFonts w:ascii="Arial" w:hAnsi="Arial" w:cs="Arial"/>
          <w:bCs/>
          <w:sz w:val="22"/>
          <w:szCs w:val="22"/>
        </w:rPr>
        <w:t xml:space="preserve"> , είχε δημιουργήσει στους νόμιμους εκπροσώπους της ανακόπτουσας την εύλογη πεποίθηση ότι δεν υπέχουν καμία οφειλή από τ</w:t>
      </w:r>
      <w:r>
        <w:rPr>
          <w:rFonts w:ascii="Arial" w:hAnsi="Arial" w:cs="Arial"/>
          <w:bCs/>
          <w:sz w:val="22"/>
          <w:szCs w:val="22"/>
        </w:rPr>
        <w:t xml:space="preserve">ην ως άνω υπογραφείσα σύμβαση </w:t>
      </w:r>
      <w:r w:rsidR="00811FBF" w:rsidRPr="00811FBF">
        <w:rPr>
          <w:rFonts w:ascii="Arial" w:hAnsi="Arial" w:cs="Arial"/>
          <w:bCs/>
          <w:sz w:val="22"/>
          <w:szCs w:val="22"/>
        </w:rPr>
        <w:t>, με αποτέλεσμα η εκ των υστέρων βεβαίωση των παραπάνω ποσών</w:t>
      </w:r>
      <w:r>
        <w:rPr>
          <w:rFonts w:ascii="Arial" w:hAnsi="Arial" w:cs="Arial"/>
          <w:bCs/>
          <w:sz w:val="22"/>
          <w:szCs w:val="22"/>
        </w:rPr>
        <w:t>, που αφορούσαν συνολικές οφειλές 23 περίπου ετών, να έρχεται σε</w:t>
      </w:r>
      <w:r w:rsidR="00811FBF" w:rsidRPr="00811FBF">
        <w:rPr>
          <w:rFonts w:ascii="Arial" w:hAnsi="Arial" w:cs="Arial"/>
          <w:bCs/>
          <w:sz w:val="22"/>
          <w:szCs w:val="22"/>
        </w:rPr>
        <w:t xml:space="preserve"> αντίθεση με την προηγούμενη αδρανή στάση της Κοινότητας Φραντζή κα</w:t>
      </w:r>
      <w:r>
        <w:rPr>
          <w:rFonts w:ascii="Arial" w:hAnsi="Arial" w:cs="Arial"/>
          <w:bCs/>
          <w:sz w:val="22"/>
          <w:szCs w:val="22"/>
        </w:rPr>
        <w:t>ι του Δήμου Λαμιέων και</w:t>
      </w:r>
      <w:r w:rsidR="00811FBF" w:rsidRPr="00811FBF">
        <w:rPr>
          <w:rFonts w:ascii="Arial" w:hAnsi="Arial" w:cs="Arial"/>
          <w:bCs/>
          <w:sz w:val="22"/>
          <w:szCs w:val="22"/>
        </w:rPr>
        <w:t xml:space="preserve"> να οδηγεί σε ανατροπή  μίας ήδη υφιστάμενης κατάστασης, που διαμορφώθηκε υπό τις ανωτέρω ειδικές συνθήκες και διατηρήθηκε για μακρό χρονικό διάστημα, επιφέροντας δυσμενείς συνέπειες για την εταιρεία, που εξέρχονται των ορίων που θέτει το άρθρο 281 Α.Κ.</w:t>
      </w:r>
      <w:r>
        <w:rPr>
          <w:rFonts w:ascii="Arial" w:hAnsi="Arial" w:cs="Arial"/>
          <w:bCs/>
          <w:sz w:val="22"/>
          <w:szCs w:val="22"/>
        </w:rPr>
        <w:t xml:space="preserve"> (βλ. </w:t>
      </w:r>
      <w:proofErr w:type="spellStart"/>
      <w:r>
        <w:rPr>
          <w:rFonts w:ascii="Arial" w:hAnsi="Arial" w:cs="Arial"/>
          <w:bCs/>
          <w:sz w:val="22"/>
          <w:szCs w:val="22"/>
        </w:rPr>
        <w:t>ΑΠολ</w:t>
      </w:r>
      <w:proofErr w:type="spellEnd"/>
      <w:r>
        <w:rPr>
          <w:rFonts w:ascii="Arial" w:hAnsi="Arial" w:cs="Arial"/>
          <w:bCs/>
          <w:sz w:val="22"/>
          <w:szCs w:val="22"/>
        </w:rPr>
        <w:t xml:space="preserve">. 8/2001 , </w:t>
      </w:r>
      <w:proofErr w:type="spellStart"/>
      <w:r>
        <w:rPr>
          <w:rFonts w:ascii="Arial" w:hAnsi="Arial" w:cs="Arial"/>
          <w:bCs/>
          <w:sz w:val="22"/>
          <w:szCs w:val="22"/>
        </w:rPr>
        <w:t>ΑΠολ</w:t>
      </w:r>
      <w:proofErr w:type="spellEnd"/>
      <w:r>
        <w:rPr>
          <w:rFonts w:ascii="Arial" w:hAnsi="Arial" w:cs="Arial"/>
          <w:bCs/>
          <w:sz w:val="22"/>
          <w:szCs w:val="22"/>
        </w:rPr>
        <w:t xml:space="preserve"> 5/2011 , ΑΠ 747 / 2022)</w:t>
      </w:r>
      <w:r w:rsidR="00811FBF" w:rsidRPr="00811FBF">
        <w:rPr>
          <w:rFonts w:ascii="Arial" w:hAnsi="Arial" w:cs="Arial"/>
          <w:bCs/>
          <w:sz w:val="22"/>
          <w:szCs w:val="22"/>
        </w:rPr>
        <w:t xml:space="preserve"> . Κατά ακολουθία των ανωτέρω, ο λόγος της ανακοπής για καταχρηστική άσκηση των αξιώσεων του Δήμου Λαμιέων έγινε δεκτός ως βάσιμος και από ουσιαστική άποψη</w:t>
      </w:r>
      <w:r>
        <w:rPr>
          <w:rFonts w:ascii="Arial" w:hAnsi="Arial" w:cs="Arial"/>
          <w:bCs/>
          <w:sz w:val="22"/>
          <w:szCs w:val="22"/>
        </w:rPr>
        <w:t xml:space="preserve"> , όπως και η ανακοπή .  Το πρωτοβάθμιο Δικαστήριο , που έκρινε τα ίδια</w:t>
      </w:r>
      <w:r w:rsidR="00BE560E">
        <w:rPr>
          <w:rFonts w:ascii="Arial" w:hAnsi="Arial" w:cs="Arial"/>
          <w:bCs/>
          <w:sz w:val="22"/>
          <w:szCs w:val="22"/>
        </w:rPr>
        <w:t xml:space="preserve"> ,</w:t>
      </w:r>
      <w:r>
        <w:rPr>
          <w:rFonts w:ascii="Arial" w:hAnsi="Arial" w:cs="Arial"/>
          <w:bCs/>
          <w:sz w:val="22"/>
          <w:szCs w:val="22"/>
        </w:rPr>
        <w:t xml:space="preserve"> σωστά αποφάνθηκε και πρέπει να </w:t>
      </w:r>
      <w:r>
        <w:rPr>
          <w:rFonts w:ascii="Arial" w:hAnsi="Arial" w:cs="Arial"/>
          <w:bCs/>
          <w:sz w:val="22"/>
          <w:szCs w:val="22"/>
        </w:rPr>
        <w:lastRenderedPageBreak/>
        <w:t>απορριφτούν οι λόγοι της έφεσης, με τους οποίους υποστηρίζονται τα αντίθετα και η έφεση στο σύνολό της, όπως επίσης και να συμψηφιστούν τα δικαστικά έξοδα της παρούσας δίκης μεταξύ των διαδίκων, λόγω εύλογης αμφιβολίας ως προς την έκβαση της δίκης</w:t>
      </w:r>
      <w:r w:rsidR="000B607D">
        <w:rPr>
          <w:rFonts w:ascii="Arial" w:hAnsi="Arial" w:cs="Arial"/>
          <w:bCs/>
          <w:sz w:val="22"/>
          <w:szCs w:val="22"/>
        </w:rPr>
        <w:t xml:space="preserve"> (179, 183 </w:t>
      </w:r>
      <w:proofErr w:type="spellStart"/>
      <w:r w:rsidR="000B607D">
        <w:rPr>
          <w:rFonts w:ascii="Arial" w:hAnsi="Arial" w:cs="Arial"/>
          <w:bCs/>
          <w:sz w:val="22"/>
          <w:szCs w:val="22"/>
        </w:rPr>
        <w:t>Κ.Πολ.Δ</w:t>
      </w:r>
      <w:proofErr w:type="spellEnd"/>
      <w:r w:rsidR="000B607D">
        <w:rPr>
          <w:rFonts w:ascii="Arial" w:hAnsi="Arial" w:cs="Arial"/>
          <w:bCs/>
          <w:sz w:val="22"/>
          <w:szCs w:val="22"/>
        </w:rPr>
        <w:t>.)</w:t>
      </w:r>
      <w:r>
        <w:rPr>
          <w:rFonts w:ascii="Arial" w:hAnsi="Arial" w:cs="Arial"/>
          <w:bCs/>
          <w:sz w:val="22"/>
          <w:szCs w:val="22"/>
        </w:rPr>
        <w:t xml:space="preserve"> . </w:t>
      </w:r>
      <w:r w:rsidR="00811FBF" w:rsidRPr="00811FBF">
        <w:rPr>
          <w:rFonts w:ascii="Arial" w:hAnsi="Arial" w:cs="Arial"/>
          <w:bCs/>
          <w:sz w:val="22"/>
          <w:szCs w:val="22"/>
        </w:rPr>
        <w:t xml:space="preserve"> </w:t>
      </w:r>
    </w:p>
    <w:p w:rsidR="00435A80" w:rsidRPr="00435A80" w:rsidRDefault="00EB40EA" w:rsidP="00435A80">
      <w:pPr>
        <w:pStyle w:val="a5"/>
        <w:numPr>
          <w:ilvl w:val="0"/>
          <w:numId w:val="3"/>
        </w:numPr>
        <w:spacing w:line="360" w:lineRule="auto"/>
        <w:ind w:left="0" w:firstLine="851"/>
        <w:jc w:val="both"/>
        <w:rPr>
          <w:rFonts w:ascii="Arial" w:hAnsi="Arial" w:cs="Arial"/>
          <w:b/>
          <w:sz w:val="22"/>
          <w:szCs w:val="22"/>
        </w:rPr>
      </w:pPr>
      <w:r w:rsidRPr="00435A80">
        <w:rPr>
          <w:rFonts w:ascii="Arial" w:hAnsi="Arial" w:cs="Arial"/>
          <w:sz w:val="22"/>
          <w:szCs w:val="22"/>
        </w:rPr>
        <w:t>Στο Δήμο Λαμιέων δεν υπηρετεί δικηγόρος με σχέση έμμισθης εντολής (πάγια αντιμισθία), ώστε να παρίσταται στα Δικαστήρια εκπροσωπώντας το Δήμο</w:t>
      </w:r>
      <w:r w:rsidRPr="00435A80">
        <w:rPr>
          <w:rFonts w:ascii="Arial" w:hAnsi="Arial" w:cs="Arial"/>
          <w:b/>
          <w:sz w:val="22"/>
          <w:szCs w:val="22"/>
        </w:rPr>
        <w:t>.</w:t>
      </w:r>
      <w:r w:rsidR="00CB095D" w:rsidRPr="00435A80">
        <w:rPr>
          <w:rFonts w:ascii="Arial" w:hAnsi="Arial" w:cs="Arial"/>
          <w:b/>
          <w:sz w:val="22"/>
          <w:szCs w:val="22"/>
          <w:shd w:val="clear" w:color="auto" w:fill="FFFFFF"/>
        </w:rPr>
        <w:t xml:space="preserve"> </w:t>
      </w:r>
    </w:p>
    <w:p w:rsidR="00435A80" w:rsidRPr="00435A80" w:rsidRDefault="00EB40EA" w:rsidP="00435A80">
      <w:pPr>
        <w:pStyle w:val="a5"/>
        <w:numPr>
          <w:ilvl w:val="0"/>
          <w:numId w:val="3"/>
        </w:numPr>
        <w:spacing w:line="360" w:lineRule="auto"/>
        <w:ind w:left="0" w:firstLine="851"/>
        <w:jc w:val="both"/>
        <w:rPr>
          <w:rFonts w:ascii="Arial" w:hAnsi="Arial" w:cs="Arial"/>
          <w:b/>
          <w:sz w:val="22"/>
          <w:szCs w:val="22"/>
        </w:rPr>
      </w:pPr>
      <w:r w:rsidRPr="00435A80">
        <w:rPr>
          <w:rFonts w:ascii="Arial" w:hAnsi="Arial" w:cs="Arial"/>
          <w:sz w:val="22"/>
          <w:szCs w:val="22"/>
        </w:rPr>
        <w:t xml:space="preserve">Στον Οργανισμό Εσωτερικής Υπηρεσίας (Ο.Ε.Υ.) του Δήμου Λαμιέων, όπως αυτός τροποποιήθηκε και ισχύει με την </w:t>
      </w:r>
      <w:proofErr w:type="spellStart"/>
      <w:r w:rsidRPr="00435A80">
        <w:rPr>
          <w:rFonts w:ascii="Arial" w:hAnsi="Arial" w:cs="Arial"/>
          <w:sz w:val="22"/>
          <w:szCs w:val="22"/>
        </w:rPr>
        <w:t>υπ΄αριθμ</w:t>
      </w:r>
      <w:proofErr w:type="spellEnd"/>
      <w:r w:rsidRPr="00435A80">
        <w:rPr>
          <w:rFonts w:ascii="Arial" w:hAnsi="Arial" w:cs="Arial"/>
          <w:sz w:val="22"/>
          <w:szCs w:val="22"/>
        </w:rPr>
        <w:t xml:space="preserve">. 156883 / 15-9-2020 απόφαση Συντονιστή Αποκεντρωμένης Διοίκησης Θεσσαλίας-Στερεάς Ελλάδας, που δημοσιεύτηκε στο ΦΕΚ 4224 / Β΄/ 30-9-2020,  προβλέπεται μία θέση Προϊσταμένου Τμήματος Νομικής Υπηρεσίας, Δικηγόρου – Νομικού Συμβούλου, με σύμβαση έμμισθης εντολής αορίστου χρόνου (πάγια αντιμισθία), στην οποία υπηρετεί Νομικός Σύμβουλος, του οποίου η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 </w:t>
      </w:r>
    </w:p>
    <w:p w:rsidR="00435A80" w:rsidRPr="00435A80" w:rsidRDefault="00EB40EA" w:rsidP="00435A80">
      <w:pPr>
        <w:pStyle w:val="a5"/>
        <w:numPr>
          <w:ilvl w:val="0"/>
          <w:numId w:val="3"/>
        </w:numPr>
        <w:spacing w:line="360" w:lineRule="auto"/>
        <w:ind w:left="0" w:firstLine="851"/>
        <w:jc w:val="both"/>
        <w:rPr>
          <w:rFonts w:ascii="Arial" w:hAnsi="Arial" w:cs="Arial"/>
          <w:b/>
          <w:sz w:val="22"/>
          <w:szCs w:val="22"/>
        </w:rPr>
      </w:pPr>
      <w:r w:rsidRPr="00435A80">
        <w:rPr>
          <w:rFonts w:ascii="Arial" w:hAnsi="Arial" w:cs="Arial"/>
          <w:sz w:val="22"/>
          <w:szCs w:val="22"/>
        </w:rPr>
        <w:t xml:space="preserve">Η </w:t>
      </w:r>
      <w:proofErr w:type="spellStart"/>
      <w:r w:rsidRPr="00435A80">
        <w:rPr>
          <w:rFonts w:ascii="Arial" w:hAnsi="Arial" w:cs="Arial"/>
          <w:b/>
          <w:sz w:val="22"/>
          <w:szCs w:val="22"/>
        </w:rPr>
        <w:t>υπ΄αριθμ</w:t>
      </w:r>
      <w:proofErr w:type="spellEnd"/>
      <w:r w:rsidRPr="00435A80">
        <w:rPr>
          <w:rFonts w:ascii="Arial" w:hAnsi="Arial" w:cs="Arial"/>
          <w:b/>
          <w:sz w:val="22"/>
          <w:szCs w:val="22"/>
        </w:rPr>
        <w:t xml:space="preserve">. </w:t>
      </w:r>
      <w:proofErr w:type="spellStart"/>
      <w:r w:rsidRPr="00435A80">
        <w:rPr>
          <w:rFonts w:ascii="Arial" w:hAnsi="Arial" w:cs="Arial"/>
          <w:b/>
          <w:sz w:val="22"/>
          <w:szCs w:val="22"/>
        </w:rPr>
        <w:t>πρωτ</w:t>
      </w:r>
      <w:proofErr w:type="spellEnd"/>
      <w:r w:rsidRPr="00435A80">
        <w:rPr>
          <w:rFonts w:ascii="Arial" w:hAnsi="Arial" w:cs="Arial"/>
          <w:b/>
          <w:sz w:val="22"/>
          <w:szCs w:val="22"/>
        </w:rPr>
        <w:t>.</w:t>
      </w:r>
      <w:r w:rsidRPr="00435A80">
        <w:rPr>
          <w:rFonts w:ascii="Arial" w:hAnsi="Arial" w:cs="Arial"/>
          <w:sz w:val="22"/>
          <w:szCs w:val="22"/>
        </w:rPr>
        <w:t xml:space="preserve"> </w:t>
      </w:r>
      <w:r w:rsidR="00E31DC0" w:rsidRPr="00435A80">
        <w:rPr>
          <w:rFonts w:ascii="Arial" w:hAnsi="Arial" w:cs="Arial"/>
          <w:b/>
          <w:sz w:val="22"/>
          <w:szCs w:val="22"/>
        </w:rPr>
        <w:t xml:space="preserve">  </w:t>
      </w:r>
      <w:r w:rsidR="00797F99" w:rsidRPr="00435A80">
        <w:rPr>
          <w:rFonts w:ascii="Arial" w:hAnsi="Arial" w:cs="Arial"/>
          <w:b/>
          <w:sz w:val="22"/>
          <w:szCs w:val="22"/>
        </w:rPr>
        <w:t xml:space="preserve">Δ.Υ. </w:t>
      </w:r>
      <w:r w:rsidR="00C4666A">
        <w:rPr>
          <w:rFonts w:ascii="Arial" w:hAnsi="Arial" w:cs="Arial"/>
          <w:b/>
          <w:sz w:val="22"/>
          <w:szCs w:val="22"/>
        </w:rPr>
        <w:t xml:space="preserve"> / </w:t>
      </w:r>
      <w:r w:rsidR="00C4666A" w:rsidRPr="00C4666A">
        <w:rPr>
          <w:rFonts w:ascii="Arial" w:hAnsi="Arial" w:cs="Arial"/>
          <w:b/>
          <w:sz w:val="22"/>
          <w:szCs w:val="22"/>
        </w:rPr>
        <w:t>06</w:t>
      </w:r>
      <w:r w:rsidR="00E31DC0" w:rsidRPr="00435A80">
        <w:rPr>
          <w:rFonts w:ascii="Arial" w:hAnsi="Arial" w:cs="Arial"/>
          <w:b/>
          <w:sz w:val="22"/>
          <w:szCs w:val="22"/>
        </w:rPr>
        <w:t xml:space="preserve"> </w:t>
      </w:r>
      <w:r w:rsidR="00C4666A">
        <w:rPr>
          <w:rFonts w:ascii="Arial" w:hAnsi="Arial" w:cs="Arial"/>
          <w:b/>
          <w:sz w:val="22"/>
          <w:szCs w:val="22"/>
        </w:rPr>
        <w:t xml:space="preserve">- </w:t>
      </w:r>
      <w:r w:rsidR="00C4666A" w:rsidRPr="00C4666A">
        <w:rPr>
          <w:rFonts w:ascii="Arial" w:hAnsi="Arial" w:cs="Arial"/>
          <w:b/>
          <w:sz w:val="22"/>
          <w:szCs w:val="22"/>
        </w:rPr>
        <w:t xml:space="preserve">09 </w:t>
      </w:r>
      <w:r w:rsidR="00797F99" w:rsidRPr="00435A80">
        <w:rPr>
          <w:rFonts w:ascii="Arial" w:hAnsi="Arial" w:cs="Arial"/>
          <w:b/>
          <w:sz w:val="22"/>
          <w:szCs w:val="22"/>
        </w:rPr>
        <w:t>- 2023</w:t>
      </w:r>
      <w:r w:rsidRPr="00435A80">
        <w:rPr>
          <w:rFonts w:ascii="Arial" w:hAnsi="Arial" w:cs="Arial"/>
          <w:sz w:val="22"/>
          <w:szCs w:val="22"/>
        </w:rPr>
        <w:t xml:space="preserve"> </w:t>
      </w:r>
      <w:r w:rsidRPr="00435A80">
        <w:rPr>
          <w:rFonts w:ascii="Arial" w:hAnsi="Arial" w:cs="Arial"/>
          <w:b/>
          <w:sz w:val="22"/>
          <w:szCs w:val="22"/>
        </w:rPr>
        <w:t>γνωμοδότηση</w:t>
      </w:r>
      <w:r w:rsidR="00591EED">
        <w:rPr>
          <w:rFonts w:ascii="Arial" w:hAnsi="Arial" w:cs="Arial"/>
          <w:sz w:val="22"/>
          <w:szCs w:val="22"/>
        </w:rPr>
        <w:t xml:space="preserve"> του Προϊσταμένου Τμήματος Νομικής Υπηρεσίας Δήμου</w:t>
      </w:r>
      <w:r w:rsidR="00E31DC0" w:rsidRPr="00435A80">
        <w:rPr>
          <w:rFonts w:ascii="Arial" w:hAnsi="Arial" w:cs="Arial"/>
          <w:sz w:val="22"/>
          <w:szCs w:val="22"/>
        </w:rPr>
        <w:t xml:space="preserve"> </w:t>
      </w:r>
      <w:proofErr w:type="spellStart"/>
      <w:r w:rsidR="00E31DC0" w:rsidRPr="00435A80">
        <w:rPr>
          <w:rFonts w:ascii="Arial" w:hAnsi="Arial" w:cs="Arial"/>
          <w:sz w:val="22"/>
          <w:szCs w:val="22"/>
        </w:rPr>
        <w:t>Λαμιέων</w:t>
      </w:r>
      <w:proofErr w:type="spellEnd"/>
      <w:r w:rsidR="00591EED">
        <w:rPr>
          <w:rFonts w:ascii="Arial" w:hAnsi="Arial" w:cs="Arial"/>
          <w:sz w:val="22"/>
          <w:szCs w:val="22"/>
        </w:rPr>
        <w:t xml:space="preserve"> </w:t>
      </w:r>
      <w:r w:rsidR="00E31DC0" w:rsidRPr="00435A80">
        <w:rPr>
          <w:rFonts w:ascii="Arial" w:hAnsi="Arial" w:cs="Arial"/>
          <w:sz w:val="22"/>
          <w:szCs w:val="22"/>
        </w:rPr>
        <w:t xml:space="preserve"> </w:t>
      </w:r>
      <w:r w:rsidRPr="00435A80">
        <w:rPr>
          <w:rFonts w:ascii="Arial" w:hAnsi="Arial" w:cs="Arial"/>
          <w:i/>
          <w:sz w:val="22"/>
          <w:szCs w:val="22"/>
        </w:rPr>
        <w:t>.</w:t>
      </w:r>
    </w:p>
    <w:p w:rsidR="00EB40EA" w:rsidRPr="00591EED" w:rsidRDefault="00EB40EA" w:rsidP="00435A80">
      <w:pPr>
        <w:pStyle w:val="a5"/>
        <w:numPr>
          <w:ilvl w:val="0"/>
          <w:numId w:val="3"/>
        </w:numPr>
        <w:spacing w:line="360" w:lineRule="auto"/>
        <w:ind w:left="0" w:firstLine="851"/>
        <w:jc w:val="both"/>
        <w:rPr>
          <w:rFonts w:ascii="Arial" w:hAnsi="Arial" w:cs="Arial"/>
          <w:b/>
          <w:sz w:val="22"/>
          <w:szCs w:val="22"/>
        </w:rPr>
      </w:pPr>
      <w:r w:rsidRPr="00435A80">
        <w:rPr>
          <w:rFonts w:ascii="Arial" w:hAnsi="Arial" w:cs="Arial"/>
          <w:sz w:val="22"/>
          <w:szCs w:val="22"/>
        </w:rPr>
        <w:t>Οι</w:t>
      </w:r>
      <w:r w:rsidR="00FF7DCA" w:rsidRPr="00435A80">
        <w:rPr>
          <w:rFonts w:ascii="Arial" w:hAnsi="Arial" w:cs="Arial"/>
          <w:iCs/>
          <w:sz w:val="22"/>
          <w:szCs w:val="22"/>
        </w:rPr>
        <w:t xml:space="preserve"> </w:t>
      </w:r>
      <w:r w:rsidR="00797F99" w:rsidRPr="00435A80">
        <w:rPr>
          <w:rFonts w:ascii="Arial" w:hAnsi="Arial" w:cs="Arial"/>
          <w:iCs/>
          <w:sz w:val="22"/>
          <w:szCs w:val="22"/>
        </w:rPr>
        <w:t>διατάξεις</w:t>
      </w:r>
      <w:r w:rsidR="00797F99" w:rsidRPr="00435A80">
        <w:rPr>
          <w:rFonts w:ascii="Arial" w:hAnsi="Arial" w:cs="Arial"/>
          <w:sz w:val="22"/>
          <w:szCs w:val="22"/>
        </w:rPr>
        <w:t xml:space="preserve">  του άρθρου 72, παρ. 1, </w:t>
      </w:r>
      <w:proofErr w:type="spellStart"/>
      <w:r w:rsidR="00797F99" w:rsidRPr="00435A80">
        <w:rPr>
          <w:rFonts w:ascii="Arial" w:hAnsi="Arial" w:cs="Arial"/>
          <w:sz w:val="22"/>
          <w:szCs w:val="22"/>
        </w:rPr>
        <w:t>περιπτ</w:t>
      </w:r>
      <w:proofErr w:type="spellEnd"/>
      <w:r w:rsidR="00797F99" w:rsidRPr="00435A80">
        <w:rPr>
          <w:rFonts w:ascii="Arial" w:hAnsi="Arial" w:cs="Arial"/>
          <w:sz w:val="22"/>
          <w:szCs w:val="22"/>
        </w:rPr>
        <w:t xml:space="preserve">. </w:t>
      </w:r>
      <w:proofErr w:type="spellStart"/>
      <w:r w:rsidR="00797F99" w:rsidRPr="00435A80">
        <w:rPr>
          <w:rFonts w:ascii="Arial" w:hAnsi="Arial" w:cs="Arial"/>
          <w:sz w:val="22"/>
          <w:szCs w:val="22"/>
        </w:rPr>
        <w:t>ιγ΄</w:t>
      </w:r>
      <w:proofErr w:type="spellEnd"/>
      <w:r w:rsidR="00797F99" w:rsidRPr="00435A80">
        <w:rPr>
          <w:rFonts w:ascii="Arial" w:hAnsi="Arial" w:cs="Arial"/>
          <w:sz w:val="22"/>
          <w:szCs w:val="22"/>
        </w:rPr>
        <w:t xml:space="preserve">,  </w:t>
      </w:r>
      <w:proofErr w:type="spellStart"/>
      <w:r w:rsidR="00797F99" w:rsidRPr="00435A80">
        <w:rPr>
          <w:rFonts w:ascii="Arial" w:hAnsi="Arial" w:cs="Arial"/>
          <w:sz w:val="22"/>
          <w:szCs w:val="22"/>
        </w:rPr>
        <w:t>ιε΄</w:t>
      </w:r>
      <w:proofErr w:type="spellEnd"/>
      <w:r w:rsidR="00797F99" w:rsidRPr="00435A80">
        <w:rPr>
          <w:rFonts w:ascii="Arial" w:hAnsi="Arial" w:cs="Arial"/>
          <w:sz w:val="22"/>
          <w:szCs w:val="22"/>
        </w:rPr>
        <w:t xml:space="preserve"> και παρ. 2 του Ν. 3852/2010 (ΦΕΚ Α΄87/7-6-2010), άρθρου 54 του Ν. 4447/2016 (ΦΕΚ 241 / Α’ / 23-12-2016) , άρθρου 3, παρ. 1, </w:t>
      </w:r>
      <w:proofErr w:type="spellStart"/>
      <w:r w:rsidR="00797F99" w:rsidRPr="00435A80">
        <w:rPr>
          <w:rFonts w:ascii="Arial" w:hAnsi="Arial" w:cs="Arial"/>
          <w:sz w:val="22"/>
          <w:szCs w:val="22"/>
        </w:rPr>
        <w:t>περιπτ</w:t>
      </w:r>
      <w:proofErr w:type="spellEnd"/>
      <w:r w:rsidR="00797F99" w:rsidRPr="00435A80">
        <w:rPr>
          <w:rFonts w:ascii="Arial" w:hAnsi="Arial" w:cs="Arial"/>
          <w:sz w:val="22"/>
          <w:szCs w:val="22"/>
        </w:rPr>
        <w:t xml:space="preserve">. </w:t>
      </w:r>
      <w:proofErr w:type="spellStart"/>
      <w:r w:rsidR="00797F99" w:rsidRPr="00435A80">
        <w:rPr>
          <w:rFonts w:ascii="Arial" w:hAnsi="Arial" w:cs="Arial"/>
          <w:sz w:val="22"/>
          <w:szCs w:val="22"/>
        </w:rPr>
        <w:t>ιη΄</w:t>
      </w:r>
      <w:proofErr w:type="spellEnd"/>
      <w:r w:rsidR="00797F99" w:rsidRPr="00435A80">
        <w:rPr>
          <w:rFonts w:ascii="Arial" w:hAnsi="Arial" w:cs="Arial"/>
          <w:sz w:val="22"/>
          <w:szCs w:val="22"/>
        </w:rPr>
        <w:t xml:space="preserve">,  </w:t>
      </w:r>
      <w:proofErr w:type="spellStart"/>
      <w:r w:rsidR="00797F99" w:rsidRPr="00435A80">
        <w:rPr>
          <w:rFonts w:ascii="Arial" w:hAnsi="Arial" w:cs="Arial"/>
          <w:sz w:val="22"/>
          <w:szCs w:val="22"/>
        </w:rPr>
        <w:t>ιθ΄</w:t>
      </w:r>
      <w:proofErr w:type="spellEnd"/>
      <w:r w:rsidR="00797F99" w:rsidRPr="00435A80">
        <w:rPr>
          <w:rFonts w:ascii="Arial" w:hAnsi="Arial" w:cs="Arial"/>
          <w:sz w:val="22"/>
          <w:szCs w:val="22"/>
        </w:rPr>
        <w:t xml:space="preserve"> και της παρ. 2 του Ν. 4623/2019 (ΦΕΚ Α΄ 134 / 9-8-2019), όπως τροποποιήθηκε από τις διατάξεις του άρθρου 10, παρ. 3 του Ν. 4674/2020 (ΦΕΚ Α΄ 53 / 11-3-2020), αντικαταστάθηκε από τις διατάξεις του άρθρου 40 παρ. 1 του Ν. 4735/2020 (ΦΕΚ Α΄ 197 / 12-10-2020) και ισχύει με το άρθρο 38 του Ν. 4795 / 2021 (ΦΕΚ 62 / Α’ / 17-4-2021) , το άρθρο 37 του Ν. 4915 / 2022 (ΦΕΚ 63 / Α’ / 24-3-2022) και το άρθρο 31 του Ν. 5013 / 2023 (ΦΕΚ 12 / Α’ / 19-01-2023) .</w:t>
      </w:r>
    </w:p>
    <w:p w:rsidR="00591EED" w:rsidRPr="00346CB1" w:rsidRDefault="00346CB1" w:rsidP="00346CB1">
      <w:pPr>
        <w:pStyle w:val="a5"/>
        <w:spacing w:line="360" w:lineRule="auto"/>
        <w:ind w:left="0" w:firstLine="851"/>
        <w:jc w:val="both"/>
        <w:rPr>
          <w:rFonts w:ascii="Arial" w:hAnsi="Arial" w:cs="Arial"/>
          <w:sz w:val="22"/>
          <w:szCs w:val="22"/>
        </w:rPr>
      </w:pPr>
      <w:r w:rsidRPr="00346CB1">
        <w:rPr>
          <w:rFonts w:ascii="Arial" w:hAnsi="Arial" w:cs="Arial"/>
          <w:sz w:val="22"/>
          <w:szCs w:val="22"/>
        </w:rPr>
        <w:t>Επειδή έπειτα από ενδελεχή μελέτη των πραγματικών και νομικών προϋποθ</w:t>
      </w:r>
      <w:r>
        <w:rPr>
          <w:rFonts w:ascii="Arial" w:hAnsi="Arial" w:cs="Arial"/>
          <w:sz w:val="22"/>
          <w:szCs w:val="22"/>
        </w:rPr>
        <w:t>έσεων</w:t>
      </w:r>
      <w:r w:rsidRPr="00346CB1">
        <w:rPr>
          <w:rFonts w:ascii="Arial" w:hAnsi="Arial" w:cs="Arial"/>
          <w:sz w:val="22"/>
          <w:szCs w:val="22"/>
        </w:rPr>
        <w:t xml:space="preserve"> δεν συντρέχουν λόγοι αναίρεσης </w:t>
      </w:r>
      <w:r w:rsidRPr="00346CB1">
        <w:rPr>
          <w:rFonts w:ascii="Arial" w:hAnsi="Arial" w:cs="Arial"/>
          <w:sz w:val="22"/>
          <w:szCs w:val="22"/>
          <w:shd w:val="clear" w:color="auto" w:fill="FFFFFF"/>
        </w:rPr>
        <w:t xml:space="preserve">κατά της υπ’ </w:t>
      </w:r>
      <w:proofErr w:type="spellStart"/>
      <w:r w:rsidRPr="00346CB1">
        <w:rPr>
          <w:rFonts w:ascii="Arial" w:hAnsi="Arial" w:cs="Arial"/>
          <w:sz w:val="22"/>
          <w:szCs w:val="22"/>
          <w:shd w:val="clear" w:color="auto" w:fill="FFFFFF"/>
        </w:rPr>
        <w:t>αριθμ</w:t>
      </w:r>
      <w:proofErr w:type="spellEnd"/>
      <w:r w:rsidRPr="00346CB1">
        <w:rPr>
          <w:rFonts w:ascii="Arial" w:hAnsi="Arial" w:cs="Arial"/>
          <w:sz w:val="22"/>
          <w:szCs w:val="22"/>
          <w:shd w:val="clear" w:color="auto" w:fill="FFFFFF"/>
        </w:rPr>
        <w:t>. 47/2023 Απόφασης Μονομελούς Εφετείου Λαμίας , που θα μπορούσαν να γίνουν δεκτοί .</w:t>
      </w:r>
    </w:p>
    <w:p w:rsidR="00341906" w:rsidRPr="00591EED" w:rsidRDefault="00EB40EA" w:rsidP="00591EED">
      <w:pPr>
        <w:spacing w:line="360" w:lineRule="auto"/>
        <w:ind w:firstLine="851"/>
        <w:jc w:val="both"/>
        <w:rPr>
          <w:rFonts w:ascii="Arial" w:hAnsi="Arial" w:cs="Arial"/>
          <w:sz w:val="22"/>
          <w:szCs w:val="22"/>
        </w:rPr>
      </w:pPr>
      <w:r>
        <w:rPr>
          <w:rFonts w:ascii="Arial" w:hAnsi="Arial" w:cs="Arial"/>
          <w:b/>
          <w:sz w:val="22"/>
          <w:szCs w:val="22"/>
        </w:rPr>
        <w:t>ΠΡΟΤΕΙΝΕΤΑΙ,</w:t>
      </w:r>
      <w:r>
        <w:rPr>
          <w:rFonts w:ascii="Arial" w:hAnsi="Arial" w:cs="Arial"/>
          <w:sz w:val="22"/>
          <w:szCs w:val="22"/>
        </w:rPr>
        <w:t xml:space="preserve"> σύμφωνα με τα προαναφερθέντα, τις</w:t>
      </w:r>
      <w:r w:rsidR="00797F99">
        <w:rPr>
          <w:rFonts w:ascii="Arial" w:hAnsi="Arial" w:cs="Arial"/>
          <w:iCs/>
          <w:sz w:val="22"/>
          <w:szCs w:val="22"/>
        </w:rPr>
        <w:t xml:space="preserve"> διατάξεις</w:t>
      </w:r>
      <w:r w:rsidR="00797F99">
        <w:rPr>
          <w:rFonts w:ascii="Arial" w:hAnsi="Arial" w:cs="Arial"/>
          <w:sz w:val="22"/>
          <w:szCs w:val="22"/>
        </w:rPr>
        <w:t xml:space="preserve">  </w:t>
      </w:r>
      <w:r w:rsidR="00797F99" w:rsidRPr="008F76F3">
        <w:rPr>
          <w:rFonts w:ascii="Arial" w:hAnsi="Arial" w:cs="Arial"/>
          <w:sz w:val="22"/>
          <w:szCs w:val="22"/>
        </w:rPr>
        <w:t xml:space="preserve">του άρθρου 72, παρ. 1, </w:t>
      </w:r>
      <w:proofErr w:type="spellStart"/>
      <w:r w:rsidR="00797F99" w:rsidRPr="008F76F3">
        <w:rPr>
          <w:rFonts w:ascii="Arial" w:hAnsi="Arial" w:cs="Arial"/>
          <w:sz w:val="22"/>
          <w:szCs w:val="22"/>
        </w:rPr>
        <w:t>περιπτ</w:t>
      </w:r>
      <w:proofErr w:type="spellEnd"/>
      <w:r w:rsidR="00797F99" w:rsidRPr="008F76F3">
        <w:rPr>
          <w:rFonts w:ascii="Arial" w:hAnsi="Arial" w:cs="Arial"/>
          <w:sz w:val="22"/>
          <w:szCs w:val="22"/>
        </w:rPr>
        <w:t xml:space="preserve">. </w:t>
      </w:r>
      <w:proofErr w:type="spellStart"/>
      <w:r w:rsidR="00797F99" w:rsidRPr="008F76F3">
        <w:rPr>
          <w:rFonts w:ascii="Arial" w:hAnsi="Arial" w:cs="Arial"/>
          <w:sz w:val="22"/>
          <w:szCs w:val="22"/>
        </w:rPr>
        <w:t>ιγ΄</w:t>
      </w:r>
      <w:proofErr w:type="spellEnd"/>
      <w:r w:rsidR="00797F99" w:rsidRPr="008F76F3">
        <w:rPr>
          <w:rFonts w:ascii="Arial" w:hAnsi="Arial" w:cs="Arial"/>
          <w:sz w:val="22"/>
          <w:szCs w:val="22"/>
        </w:rPr>
        <w:t xml:space="preserve">,  </w:t>
      </w:r>
      <w:proofErr w:type="spellStart"/>
      <w:r w:rsidR="00797F99" w:rsidRPr="008F76F3">
        <w:rPr>
          <w:rFonts w:ascii="Arial" w:hAnsi="Arial" w:cs="Arial"/>
          <w:sz w:val="22"/>
          <w:szCs w:val="22"/>
        </w:rPr>
        <w:t>ιε΄</w:t>
      </w:r>
      <w:proofErr w:type="spellEnd"/>
      <w:r w:rsidR="00797F99" w:rsidRPr="008F76F3">
        <w:rPr>
          <w:rFonts w:ascii="Arial" w:hAnsi="Arial" w:cs="Arial"/>
          <w:sz w:val="22"/>
          <w:szCs w:val="22"/>
        </w:rPr>
        <w:t xml:space="preserve"> και παρ. 2 του Ν. 3852/2010 (ΦΕΚ Α΄87/7-6-2010), άρθρου 54 του Ν. 4447/2016 (ΦΕΚ 241 / Α’ / 23-12-2016) , άρθρου 3, παρ. 1, </w:t>
      </w:r>
      <w:proofErr w:type="spellStart"/>
      <w:r w:rsidR="00797F99" w:rsidRPr="008F76F3">
        <w:rPr>
          <w:rFonts w:ascii="Arial" w:hAnsi="Arial" w:cs="Arial"/>
          <w:sz w:val="22"/>
          <w:szCs w:val="22"/>
        </w:rPr>
        <w:t>περιπτ</w:t>
      </w:r>
      <w:proofErr w:type="spellEnd"/>
      <w:r w:rsidR="00797F99" w:rsidRPr="008F76F3">
        <w:rPr>
          <w:rFonts w:ascii="Arial" w:hAnsi="Arial" w:cs="Arial"/>
          <w:sz w:val="22"/>
          <w:szCs w:val="22"/>
        </w:rPr>
        <w:t xml:space="preserve">. </w:t>
      </w:r>
      <w:proofErr w:type="spellStart"/>
      <w:r w:rsidR="00797F99" w:rsidRPr="008F76F3">
        <w:rPr>
          <w:rFonts w:ascii="Arial" w:hAnsi="Arial" w:cs="Arial"/>
          <w:sz w:val="22"/>
          <w:szCs w:val="22"/>
        </w:rPr>
        <w:t>ιη΄</w:t>
      </w:r>
      <w:proofErr w:type="spellEnd"/>
      <w:r w:rsidR="00797F99" w:rsidRPr="008F76F3">
        <w:rPr>
          <w:rFonts w:ascii="Arial" w:hAnsi="Arial" w:cs="Arial"/>
          <w:sz w:val="22"/>
          <w:szCs w:val="22"/>
        </w:rPr>
        <w:t xml:space="preserve">,  </w:t>
      </w:r>
      <w:proofErr w:type="spellStart"/>
      <w:r w:rsidR="00797F99" w:rsidRPr="008F76F3">
        <w:rPr>
          <w:rFonts w:ascii="Arial" w:hAnsi="Arial" w:cs="Arial"/>
          <w:sz w:val="22"/>
          <w:szCs w:val="22"/>
        </w:rPr>
        <w:t>ιθ΄</w:t>
      </w:r>
      <w:proofErr w:type="spellEnd"/>
      <w:r w:rsidR="00797F99" w:rsidRPr="008F76F3">
        <w:rPr>
          <w:rFonts w:ascii="Arial" w:hAnsi="Arial" w:cs="Arial"/>
          <w:sz w:val="22"/>
          <w:szCs w:val="22"/>
        </w:rPr>
        <w:t xml:space="preserve"> και της παρ. 2 του Ν. 4623/2019 (ΦΕΚ Α΄ 134 / 9-8-</w:t>
      </w:r>
      <w:r w:rsidR="00797F99" w:rsidRPr="008F76F3">
        <w:rPr>
          <w:rFonts w:ascii="Arial" w:hAnsi="Arial" w:cs="Arial"/>
          <w:sz w:val="22"/>
          <w:szCs w:val="22"/>
        </w:rPr>
        <w:lastRenderedPageBreak/>
        <w:t>2019), όπως τροποποιήθηκε από τις διατάξεις του άρθρου 10, παρ. 3 του Ν. 4674/2</w:t>
      </w:r>
      <w:r w:rsidR="00797F99">
        <w:rPr>
          <w:rFonts w:ascii="Arial" w:hAnsi="Arial" w:cs="Arial"/>
          <w:sz w:val="22"/>
          <w:szCs w:val="22"/>
        </w:rPr>
        <w:t xml:space="preserve">020 (ΦΕΚ Α΄ 53 / 11-3-2020), </w:t>
      </w:r>
      <w:r w:rsidR="00797F99" w:rsidRPr="008F76F3">
        <w:rPr>
          <w:rFonts w:ascii="Arial" w:hAnsi="Arial" w:cs="Arial"/>
          <w:sz w:val="22"/>
          <w:szCs w:val="22"/>
        </w:rPr>
        <w:t xml:space="preserve">αντικαταστάθηκε από τις διατάξεις του άρθρου 40 </w:t>
      </w:r>
      <w:r w:rsidR="00797F99" w:rsidRPr="00FE42C2">
        <w:rPr>
          <w:rFonts w:ascii="Arial" w:hAnsi="Arial" w:cs="Arial"/>
          <w:sz w:val="22"/>
          <w:szCs w:val="22"/>
        </w:rPr>
        <w:t>παρ. 1 του Ν. 4735/2020 (ΦΕΚ Α΄ 197 / 12-10-2020) και ισχύει με το άρθρο 38 του Ν. 4795 / 202</w:t>
      </w:r>
      <w:r w:rsidR="00797F99">
        <w:rPr>
          <w:rFonts w:ascii="Arial" w:hAnsi="Arial" w:cs="Arial"/>
          <w:sz w:val="22"/>
          <w:szCs w:val="22"/>
        </w:rPr>
        <w:t xml:space="preserve">1 (ΦΕΚ 62 / Α’ / 17-4-2021) , </w:t>
      </w:r>
      <w:r w:rsidR="00797F99" w:rsidRPr="00FE42C2">
        <w:rPr>
          <w:rFonts w:ascii="Arial" w:hAnsi="Arial" w:cs="Arial"/>
          <w:sz w:val="22"/>
          <w:szCs w:val="22"/>
        </w:rPr>
        <w:t>το άρθρο 37 του Ν. 4915 / 2022 (ΦΕΚ 63</w:t>
      </w:r>
      <w:r w:rsidR="00797F99">
        <w:rPr>
          <w:rFonts w:ascii="Arial" w:hAnsi="Arial" w:cs="Arial"/>
          <w:sz w:val="22"/>
          <w:szCs w:val="22"/>
        </w:rPr>
        <w:t xml:space="preserve"> / Α’ / 24-3-2022) </w:t>
      </w:r>
      <w:r w:rsidR="00797F99" w:rsidRPr="002A3CF5">
        <w:rPr>
          <w:rFonts w:ascii="Arial" w:hAnsi="Arial" w:cs="Arial"/>
          <w:sz w:val="22"/>
          <w:szCs w:val="22"/>
        </w:rPr>
        <w:t>και το άρθρο 31 του Ν. 5013 / 2023 (ΦΕΚ 12 / Α’ / 19-01-2023)</w:t>
      </w:r>
      <w:r w:rsidR="00797F99">
        <w:rPr>
          <w:rFonts w:ascii="Arial" w:hAnsi="Arial" w:cs="Arial"/>
          <w:sz w:val="22"/>
          <w:szCs w:val="22"/>
        </w:rPr>
        <w:t xml:space="preserve"> </w:t>
      </w:r>
      <w:r w:rsidR="00416105">
        <w:rPr>
          <w:rFonts w:ascii="Arial" w:hAnsi="Arial" w:cs="Arial"/>
          <w:sz w:val="22"/>
          <w:szCs w:val="22"/>
        </w:rPr>
        <w:t xml:space="preserve">, </w:t>
      </w:r>
      <w:r>
        <w:rPr>
          <w:rFonts w:ascii="Arial" w:hAnsi="Arial" w:cs="Arial"/>
          <w:b/>
          <w:sz w:val="22"/>
          <w:szCs w:val="22"/>
        </w:rPr>
        <w:t>η λήψη απόφασης</w:t>
      </w:r>
      <w:r w:rsidR="000570C4">
        <w:rPr>
          <w:rFonts w:ascii="Arial" w:hAnsi="Arial" w:cs="Arial"/>
          <w:b/>
          <w:sz w:val="22"/>
          <w:szCs w:val="22"/>
        </w:rPr>
        <w:t xml:space="preserve"> για</w:t>
      </w:r>
      <w:r w:rsidR="00591EED">
        <w:rPr>
          <w:rFonts w:ascii="Arial" w:hAnsi="Arial" w:cs="Arial"/>
          <w:b/>
          <w:sz w:val="22"/>
          <w:szCs w:val="22"/>
        </w:rPr>
        <w:t xml:space="preserve"> τη μη </w:t>
      </w:r>
      <w:r w:rsidR="00591EED">
        <w:rPr>
          <w:rFonts w:ascii="Arial" w:hAnsi="Arial" w:cs="Arial"/>
          <w:b/>
          <w:sz w:val="22"/>
          <w:szCs w:val="22"/>
          <w:shd w:val="clear" w:color="auto" w:fill="FFFFFF"/>
        </w:rPr>
        <w:t xml:space="preserve">άσκηση αίτησης αναίρεσης κατά της υπ’ </w:t>
      </w:r>
      <w:proofErr w:type="spellStart"/>
      <w:r w:rsidR="00591EED">
        <w:rPr>
          <w:rFonts w:ascii="Arial" w:hAnsi="Arial" w:cs="Arial"/>
          <w:b/>
          <w:sz w:val="22"/>
          <w:szCs w:val="22"/>
          <w:shd w:val="clear" w:color="auto" w:fill="FFFFFF"/>
        </w:rPr>
        <w:t>αριθμ</w:t>
      </w:r>
      <w:proofErr w:type="spellEnd"/>
      <w:r w:rsidR="00591EED">
        <w:rPr>
          <w:rFonts w:ascii="Arial" w:hAnsi="Arial" w:cs="Arial"/>
          <w:b/>
          <w:sz w:val="22"/>
          <w:szCs w:val="22"/>
          <w:shd w:val="clear" w:color="auto" w:fill="FFFFFF"/>
        </w:rPr>
        <w:t>. 47/2023 Απόφασης Μονομελούς Εφετείου Λαμίας</w:t>
      </w:r>
      <w:r w:rsidR="00416105">
        <w:rPr>
          <w:rFonts w:ascii="Arial" w:hAnsi="Arial" w:cs="Arial"/>
          <w:b/>
          <w:sz w:val="22"/>
          <w:szCs w:val="22"/>
          <w:shd w:val="clear" w:color="auto" w:fill="FFFFFF"/>
        </w:rPr>
        <w:t xml:space="preserve"> και ακολούθως</w:t>
      </w:r>
      <w:r w:rsidR="00130B3E">
        <w:rPr>
          <w:rFonts w:ascii="Arial" w:hAnsi="Arial" w:cs="Arial"/>
          <w:b/>
          <w:sz w:val="22"/>
          <w:szCs w:val="22"/>
          <w:shd w:val="clear" w:color="auto" w:fill="FFFFFF"/>
        </w:rPr>
        <w:t xml:space="preserve"> για την παραπομπή της </w:t>
      </w:r>
      <w:r w:rsidR="00156A44">
        <w:rPr>
          <w:rFonts w:ascii="Arial" w:hAnsi="Arial" w:cs="Arial"/>
          <w:b/>
          <w:sz w:val="22"/>
          <w:szCs w:val="22"/>
          <w:shd w:val="clear" w:color="auto" w:fill="FFFFFF"/>
        </w:rPr>
        <w:t>υ</w:t>
      </w:r>
      <w:r w:rsidR="00130B3E">
        <w:rPr>
          <w:rFonts w:ascii="Arial" w:hAnsi="Arial" w:cs="Arial"/>
          <w:b/>
          <w:sz w:val="22"/>
          <w:szCs w:val="22"/>
          <w:shd w:val="clear" w:color="auto" w:fill="FFFFFF"/>
        </w:rPr>
        <w:t>πόθεσης στις αρμόδιες Υπηρεσίες του Δήμου Λαμιέων</w:t>
      </w:r>
      <w:r w:rsidR="00591EED">
        <w:rPr>
          <w:rFonts w:ascii="Arial" w:hAnsi="Arial" w:cs="Arial"/>
          <w:b/>
          <w:sz w:val="22"/>
          <w:szCs w:val="22"/>
          <w:shd w:val="clear" w:color="auto" w:fill="FFFFFF"/>
        </w:rPr>
        <w:t xml:space="preserve"> </w:t>
      </w:r>
      <w:r w:rsidR="00591EED" w:rsidRPr="00327837">
        <w:rPr>
          <w:rFonts w:ascii="Arial" w:hAnsi="Arial" w:cs="Arial"/>
          <w:b/>
          <w:iCs/>
          <w:sz w:val="22"/>
          <w:szCs w:val="22"/>
        </w:rPr>
        <w:t xml:space="preserve">. </w:t>
      </w:r>
      <w:r w:rsidR="00E7725B">
        <w:rPr>
          <w:rFonts w:ascii="Arial" w:hAnsi="Arial" w:cs="Arial"/>
          <w:iCs/>
          <w:sz w:val="22"/>
          <w:szCs w:val="22"/>
        </w:rPr>
        <w:t xml:space="preserve"> </w:t>
      </w:r>
    </w:p>
    <w:p w:rsidR="00EB40EA" w:rsidRPr="00C265A6" w:rsidRDefault="00EB40EA" w:rsidP="00C265A6">
      <w:pPr>
        <w:spacing w:line="360" w:lineRule="auto"/>
        <w:ind w:firstLine="851"/>
        <w:jc w:val="both"/>
        <w:rPr>
          <w:rFonts w:ascii="Arial" w:hAnsi="Arial" w:cs="Arial"/>
          <w:iCs/>
          <w:sz w:val="22"/>
          <w:szCs w:val="22"/>
        </w:rPr>
      </w:pPr>
      <w:r>
        <w:rPr>
          <w:rFonts w:ascii="Arial" w:hAnsi="Arial" w:cs="Arial"/>
          <w:b/>
          <w:sz w:val="22"/>
          <w:szCs w:val="22"/>
        </w:rPr>
        <w:t xml:space="preserve">                                           </w:t>
      </w:r>
      <w:r w:rsidR="00C265A6">
        <w:rPr>
          <w:rFonts w:ascii="Arial" w:hAnsi="Arial" w:cs="Arial"/>
          <w:b/>
          <w:sz w:val="22"/>
          <w:szCs w:val="22"/>
        </w:rPr>
        <w:t xml:space="preserve">                               </w:t>
      </w:r>
    </w:p>
    <w:p w:rsidR="00C4666A" w:rsidRPr="00C4666A" w:rsidRDefault="00C4666A" w:rsidP="00C4666A">
      <w:pPr>
        <w:jc w:val="both"/>
        <w:rPr>
          <w:rFonts w:ascii="Arial" w:hAnsi="Arial" w:cs="Arial"/>
          <w:b/>
          <w:sz w:val="22"/>
          <w:szCs w:val="22"/>
        </w:rPr>
      </w:pPr>
      <w:r>
        <w:rPr>
          <w:rFonts w:ascii="Arial" w:hAnsi="Arial" w:cs="Arial"/>
          <w:b/>
          <w:sz w:val="22"/>
          <w:szCs w:val="22"/>
          <w:lang w:val="en-US"/>
        </w:rPr>
        <w:t xml:space="preserve">                                                                              </w:t>
      </w:r>
      <w:r>
        <w:rPr>
          <w:rFonts w:ascii="Arial" w:hAnsi="Arial" w:cs="Arial"/>
          <w:b/>
          <w:sz w:val="22"/>
          <w:szCs w:val="22"/>
        </w:rPr>
        <w:t xml:space="preserve">Λαμία,  </w:t>
      </w:r>
      <w:r w:rsidRPr="00C4666A">
        <w:rPr>
          <w:rFonts w:ascii="Arial" w:hAnsi="Arial" w:cs="Arial"/>
          <w:b/>
          <w:sz w:val="22"/>
          <w:szCs w:val="22"/>
        </w:rPr>
        <w:t>06</w:t>
      </w:r>
      <w:r>
        <w:rPr>
          <w:rFonts w:ascii="Arial" w:hAnsi="Arial" w:cs="Arial"/>
          <w:b/>
          <w:sz w:val="22"/>
          <w:szCs w:val="22"/>
        </w:rPr>
        <w:t xml:space="preserve">  / </w:t>
      </w:r>
      <w:r w:rsidRPr="00C4666A">
        <w:rPr>
          <w:rFonts w:ascii="Arial" w:hAnsi="Arial" w:cs="Arial"/>
          <w:b/>
          <w:sz w:val="22"/>
          <w:szCs w:val="22"/>
        </w:rPr>
        <w:t>0</w:t>
      </w:r>
      <w:r>
        <w:rPr>
          <w:rFonts w:ascii="Arial" w:hAnsi="Arial" w:cs="Arial"/>
          <w:b/>
          <w:sz w:val="22"/>
          <w:szCs w:val="22"/>
        </w:rPr>
        <w:t>9 / 2023</w:t>
      </w:r>
      <w:r w:rsidR="00EB40EA">
        <w:rPr>
          <w:rFonts w:ascii="Arial" w:hAnsi="Arial" w:cs="Arial"/>
          <w:b/>
          <w:sz w:val="22"/>
          <w:szCs w:val="22"/>
        </w:rPr>
        <w:t xml:space="preserve">     </w:t>
      </w:r>
    </w:p>
    <w:p w:rsidR="00346CB1" w:rsidRDefault="00EB40EA" w:rsidP="00346CB1">
      <w:pPr>
        <w:ind w:left="5040"/>
        <w:jc w:val="both"/>
        <w:rPr>
          <w:rFonts w:ascii="Arial" w:hAnsi="Arial" w:cs="Arial"/>
          <w:b/>
          <w:sz w:val="22"/>
          <w:szCs w:val="22"/>
        </w:rPr>
      </w:pPr>
      <w:r>
        <w:rPr>
          <w:rFonts w:ascii="Arial" w:hAnsi="Arial" w:cs="Arial"/>
          <w:b/>
          <w:sz w:val="22"/>
          <w:szCs w:val="22"/>
        </w:rPr>
        <w:t xml:space="preserve">                                                       </w:t>
      </w:r>
      <w:r w:rsidR="005F633D">
        <w:rPr>
          <w:rFonts w:ascii="Arial" w:hAnsi="Arial" w:cs="Arial"/>
          <w:b/>
          <w:sz w:val="22"/>
          <w:szCs w:val="22"/>
        </w:rPr>
        <w:t xml:space="preserve">                    </w:t>
      </w:r>
      <w:r w:rsidR="00346CB1">
        <w:rPr>
          <w:rFonts w:ascii="Arial" w:hAnsi="Arial" w:cs="Arial"/>
          <w:b/>
          <w:sz w:val="22"/>
          <w:szCs w:val="22"/>
        </w:rPr>
        <w:t xml:space="preserve">                </w:t>
      </w:r>
      <w:r w:rsidR="00C4666A" w:rsidRPr="00C4666A">
        <w:rPr>
          <w:rFonts w:ascii="Arial" w:hAnsi="Arial" w:cs="Arial"/>
          <w:b/>
          <w:sz w:val="22"/>
          <w:szCs w:val="22"/>
        </w:rPr>
        <w:t xml:space="preserve">      </w:t>
      </w:r>
      <w:r w:rsidR="00346CB1">
        <w:rPr>
          <w:rFonts w:ascii="Arial" w:hAnsi="Arial" w:cs="Arial"/>
          <w:b/>
          <w:sz w:val="22"/>
          <w:szCs w:val="22"/>
        </w:rPr>
        <w:t>Ο Προϊστάμενος</w:t>
      </w:r>
    </w:p>
    <w:p w:rsidR="00346CB1" w:rsidRDefault="00346CB1" w:rsidP="00346CB1">
      <w:pPr>
        <w:ind w:left="5040"/>
        <w:jc w:val="both"/>
        <w:rPr>
          <w:rFonts w:ascii="Arial" w:hAnsi="Arial" w:cs="Arial"/>
          <w:b/>
          <w:sz w:val="22"/>
          <w:szCs w:val="22"/>
        </w:rPr>
      </w:pPr>
      <w:r>
        <w:rPr>
          <w:rFonts w:ascii="Arial" w:hAnsi="Arial" w:cs="Arial"/>
          <w:b/>
          <w:sz w:val="22"/>
          <w:szCs w:val="22"/>
        </w:rPr>
        <w:tab/>
      </w:r>
    </w:p>
    <w:p w:rsidR="00346CB1" w:rsidRDefault="00346CB1" w:rsidP="00346CB1">
      <w:pPr>
        <w:jc w:val="both"/>
        <w:rPr>
          <w:rFonts w:ascii="Arial" w:hAnsi="Arial" w:cs="Arial"/>
          <w:b/>
          <w:sz w:val="22"/>
          <w:szCs w:val="22"/>
          <w:lang w:val="en-US"/>
        </w:rPr>
      </w:pPr>
      <w:r>
        <w:rPr>
          <w:rFonts w:ascii="Arial" w:hAnsi="Arial" w:cs="Arial"/>
          <w:b/>
          <w:sz w:val="22"/>
          <w:szCs w:val="22"/>
        </w:rPr>
        <w:t xml:space="preserve">                                                               </w:t>
      </w:r>
      <w:r w:rsidR="00C4666A" w:rsidRPr="00C4666A">
        <w:rPr>
          <w:rFonts w:ascii="Arial" w:hAnsi="Arial" w:cs="Arial"/>
          <w:b/>
          <w:sz w:val="22"/>
          <w:szCs w:val="22"/>
        </w:rPr>
        <w:t xml:space="preserve">  </w:t>
      </w:r>
      <w:r>
        <w:rPr>
          <w:rFonts w:ascii="Arial" w:hAnsi="Arial" w:cs="Arial"/>
          <w:b/>
          <w:sz w:val="22"/>
          <w:szCs w:val="22"/>
        </w:rPr>
        <w:t xml:space="preserve">   του Τμήματος Νομικής Υπηρεσίας</w:t>
      </w:r>
    </w:p>
    <w:p w:rsidR="00C4666A" w:rsidRPr="00C4666A" w:rsidRDefault="00C4666A" w:rsidP="00346CB1">
      <w:pPr>
        <w:jc w:val="both"/>
        <w:rPr>
          <w:rFonts w:ascii="Arial" w:hAnsi="Arial" w:cs="Arial"/>
          <w:sz w:val="22"/>
          <w:szCs w:val="22"/>
          <w:lang w:val="en-US"/>
        </w:rPr>
      </w:pPr>
    </w:p>
    <w:p w:rsidR="00346CB1" w:rsidRDefault="00346CB1" w:rsidP="00346CB1">
      <w:pPr>
        <w:ind w:left="5040"/>
        <w:jc w:val="both"/>
        <w:rPr>
          <w:rFonts w:ascii="Arial" w:hAnsi="Arial" w:cs="Arial"/>
          <w:b/>
          <w:sz w:val="22"/>
          <w:szCs w:val="22"/>
        </w:rPr>
      </w:pPr>
    </w:p>
    <w:p w:rsidR="00346CB1" w:rsidRDefault="00346CB1" w:rsidP="00346CB1">
      <w:pPr>
        <w:jc w:val="both"/>
        <w:rPr>
          <w:rFonts w:ascii="Arial" w:hAnsi="Arial" w:cs="Arial"/>
          <w:b/>
          <w:sz w:val="22"/>
          <w:szCs w:val="22"/>
        </w:rPr>
      </w:pPr>
      <w:r>
        <w:rPr>
          <w:rFonts w:ascii="Arial" w:hAnsi="Arial" w:cs="Arial"/>
          <w:b/>
          <w:sz w:val="22"/>
          <w:szCs w:val="22"/>
        </w:rPr>
        <w:t xml:space="preserve">                                                                            Βλάσιος  Γ. Καρανάσιος</w:t>
      </w:r>
    </w:p>
    <w:p w:rsidR="00346CB1" w:rsidRDefault="00346CB1" w:rsidP="00346CB1">
      <w:pPr>
        <w:ind w:left="4320" w:firstLine="720"/>
        <w:jc w:val="both"/>
        <w:rPr>
          <w:rFonts w:ascii="Arial" w:hAnsi="Arial" w:cs="Arial"/>
          <w:b/>
          <w:sz w:val="22"/>
          <w:szCs w:val="22"/>
        </w:rPr>
      </w:pPr>
    </w:p>
    <w:p w:rsidR="00346CB1" w:rsidRPr="000B55DB" w:rsidRDefault="00346CB1" w:rsidP="00346CB1">
      <w:pPr>
        <w:ind w:firstLine="720"/>
        <w:jc w:val="both"/>
        <w:rPr>
          <w:rFonts w:ascii="Arial" w:hAnsi="Arial" w:cs="Arial"/>
          <w:b/>
          <w:sz w:val="22"/>
          <w:szCs w:val="22"/>
        </w:rPr>
      </w:pPr>
      <w:r>
        <w:rPr>
          <w:rFonts w:ascii="Arial" w:hAnsi="Arial" w:cs="Arial"/>
          <w:sz w:val="22"/>
          <w:szCs w:val="22"/>
        </w:rPr>
        <w:t xml:space="preserve">                                                                     </w:t>
      </w:r>
      <w:r>
        <w:rPr>
          <w:rFonts w:ascii="Arial" w:hAnsi="Arial" w:cs="Arial"/>
          <w:b/>
          <w:sz w:val="22"/>
          <w:szCs w:val="22"/>
        </w:rPr>
        <w:t>Νομικός  Σύμβουλος</w:t>
      </w:r>
    </w:p>
    <w:p w:rsidR="00346CB1" w:rsidRDefault="00346CB1" w:rsidP="00346CB1"/>
    <w:p w:rsidR="00346CB1" w:rsidRDefault="00346CB1" w:rsidP="00346CB1"/>
    <w:p w:rsidR="00346CB1" w:rsidRDefault="00346CB1" w:rsidP="00346CB1">
      <w:pPr>
        <w:rPr>
          <w:rFonts w:ascii="Arial" w:hAnsi="Arial" w:cs="Arial"/>
          <w:b/>
          <w:sz w:val="22"/>
          <w:szCs w:val="22"/>
          <w:u w:val="single"/>
        </w:rPr>
      </w:pPr>
      <w:r>
        <w:rPr>
          <w:rFonts w:ascii="Arial" w:hAnsi="Arial" w:cs="Arial"/>
          <w:b/>
          <w:sz w:val="22"/>
          <w:szCs w:val="22"/>
          <w:u w:val="single"/>
        </w:rPr>
        <w:t>ΕΣΩΤΕΡΙΚΗ ΔΙΑΝΟΜΗ:</w:t>
      </w:r>
    </w:p>
    <w:p w:rsidR="00346CB1" w:rsidRPr="00A27F1A" w:rsidRDefault="00346CB1" w:rsidP="00346CB1">
      <w:pPr>
        <w:rPr>
          <w:rFonts w:ascii="Arial" w:hAnsi="Arial" w:cs="Arial"/>
          <w:b/>
          <w:sz w:val="22"/>
          <w:szCs w:val="22"/>
        </w:rPr>
      </w:pPr>
      <w:r>
        <w:rPr>
          <w:rFonts w:ascii="Arial" w:hAnsi="Arial" w:cs="Arial"/>
          <w:b/>
          <w:sz w:val="22"/>
          <w:szCs w:val="22"/>
        </w:rPr>
        <w:t>Φ.1283</w:t>
      </w:r>
    </w:p>
    <w:p w:rsidR="00C265A6" w:rsidRDefault="00C265A6" w:rsidP="00346CB1">
      <w:pPr>
        <w:spacing w:line="360" w:lineRule="auto"/>
        <w:jc w:val="both"/>
        <w:rPr>
          <w:rFonts w:ascii="Arial" w:hAnsi="Arial" w:cs="Arial"/>
          <w:b/>
          <w:sz w:val="22"/>
          <w:szCs w:val="22"/>
        </w:rPr>
      </w:pPr>
    </w:p>
    <w:p w:rsidR="005C3B4C" w:rsidRDefault="005C3B4C" w:rsidP="00C265A6">
      <w:pPr>
        <w:spacing w:line="360" w:lineRule="auto"/>
        <w:ind w:firstLine="851"/>
        <w:jc w:val="both"/>
        <w:rPr>
          <w:rFonts w:ascii="Arial" w:hAnsi="Arial" w:cs="Arial"/>
          <w:b/>
          <w:sz w:val="22"/>
          <w:szCs w:val="22"/>
        </w:rPr>
      </w:pPr>
    </w:p>
    <w:p w:rsidR="005C3B4C" w:rsidRDefault="005C3B4C">
      <w:pPr>
        <w:rPr>
          <w:rFonts w:ascii="Arial" w:hAnsi="Arial" w:cs="Arial"/>
          <w:b/>
          <w:sz w:val="22"/>
          <w:szCs w:val="22"/>
        </w:rPr>
      </w:pPr>
      <w:r>
        <w:rPr>
          <w:rFonts w:ascii="Arial" w:hAnsi="Arial" w:cs="Arial"/>
          <w:b/>
          <w:sz w:val="22"/>
          <w:szCs w:val="22"/>
        </w:rPr>
        <w:br w:type="page"/>
      </w:r>
    </w:p>
    <w:p w:rsidR="00EB40EA" w:rsidRDefault="005C3B4C" w:rsidP="00C265A6">
      <w:pPr>
        <w:spacing w:line="360" w:lineRule="auto"/>
        <w:ind w:firstLine="851"/>
        <w:jc w:val="both"/>
        <w:rPr>
          <w:rFonts w:ascii="Arial" w:hAnsi="Arial" w:cs="Arial"/>
          <w:b/>
          <w:sz w:val="22"/>
          <w:szCs w:val="22"/>
        </w:rPr>
      </w:pPr>
      <w:r>
        <w:rPr>
          <w:rFonts w:ascii="Arial" w:hAnsi="Arial" w:cs="Arial"/>
          <w:b/>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0" o:title=""/>
            <o:lock v:ext="edit" ungrouping="t" rotation="t" cropping="t" verticies="t" text="t" grouping="t"/>
            <o:signatureline v:ext="edit" id="{94BBFABC-FF3F-4512-8350-4421EA4AEFCD}" provid="{00000000-0000-0000-0000-000000000000}" o:suggestedsigner="ΒΛΑΣΙΟΣ ΚΑΡΑΝΑΣΙΟΣ" issignatureline="t"/>
          </v:shape>
        </w:pict>
      </w:r>
      <w:bookmarkStart w:id="0" w:name="_GoBack"/>
      <w:bookmarkEnd w:id="0"/>
      <w:r w:rsidR="00EB40EA">
        <w:rPr>
          <w:rFonts w:ascii="Arial" w:hAnsi="Arial" w:cs="Arial"/>
          <w:b/>
          <w:sz w:val="22"/>
          <w:szCs w:val="22"/>
        </w:rPr>
        <w:t xml:space="preserve">                                                                                     </w:t>
      </w:r>
      <w:r w:rsidR="003B082C">
        <w:rPr>
          <w:rFonts w:ascii="Arial" w:hAnsi="Arial" w:cs="Arial"/>
          <w:b/>
          <w:sz w:val="22"/>
          <w:szCs w:val="22"/>
        </w:rPr>
        <w:t xml:space="preserve">                                </w:t>
      </w:r>
      <w:r w:rsidR="002554E5">
        <w:rPr>
          <w:rFonts w:ascii="Arial" w:hAnsi="Arial" w:cs="Arial"/>
          <w:b/>
          <w:sz w:val="22"/>
          <w:szCs w:val="22"/>
        </w:rPr>
        <w:t xml:space="preserve">        </w:t>
      </w:r>
    </w:p>
    <w:p w:rsidR="00204F45" w:rsidRPr="007C5010" w:rsidRDefault="00615647" w:rsidP="00BF2BE5">
      <w:pPr>
        <w:spacing w:line="360" w:lineRule="auto"/>
        <w:ind w:left="4320" w:firstLine="720"/>
        <w:jc w:val="center"/>
        <w:rPr>
          <w:rFonts w:ascii="Arial" w:hAnsi="Arial" w:cs="Arial"/>
          <w:b/>
          <w:sz w:val="22"/>
          <w:szCs w:val="22"/>
        </w:rPr>
      </w:pPr>
      <w:r>
        <w:rPr>
          <w:rFonts w:ascii="Arial" w:hAnsi="Arial" w:cs="Arial"/>
          <w:b/>
          <w:sz w:val="22"/>
          <w:szCs w:val="22"/>
        </w:rPr>
        <w:t xml:space="preserve"> </w:t>
      </w:r>
      <w:r w:rsidR="002554E5">
        <w:rPr>
          <w:rFonts w:ascii="Arial" w:hAnsi="Arial" w:cs="Arial"/>
          <w:b/>
          <w:sz w:val="22"/>
          <w:szCs w:val="22"/>
        </w:rPr>
        <w:t xml:space="preserve"> </w:t>
      </w:r>
    </w:p>
    <w:sectPr w:rsidR="00204F45" w:rsidRPr="007C5010" w:rsidSect="00C525F8">
      <w:footerReference w:type="default" r:id="rId11"/>
      <w:pgSz w:w="11906" w:h="16838"/>
      <w:pgMar w:top="1418" w:right="1985" w:bottom="1701" w:left="1985"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1200" w:rsidRDefault="00471200" w:rsidP="00490258">
      <w:r>
        <w:separator/>
      </w:r>
    </w:p>
  </w:endnote>
  <w:endnote w:type="continuationSeparator" w:id="0">
    <w:p w:rsidR="00471200" w:rsidRDefault="00471200" w:rsidP="0049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Calibri-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8A3" w:rsidRDefault="00D718A3">
    <w:pPr>
      <w:pStyle w:val="a7"/>
    </w:pPr>
    <w:r>
      <w:t xml:space="preserve">                                                     Σελίδα </w:t>
    </w:r>
    <w:r w:rsidR="00FE5D6C">
      <w:rPr>
        <w:b/>
        <w:bCs/>
      </w:rPr>
      <w:fldChar w:fldCharType="begin"/>
    </w:r>
    <w:r>
      <w:rPr>
        <w:b/>
        <w:bCs/>
      </w:rPr>
      <w:instrText>PAGE</w:instrText>
    </w:r>
    <w:r w:rsidR="00FE5D6C">
      <w:rPr>
        <w:b/>
        <w:bCs/>
      </w:rPr>
      <w:fldChar w:fldCharType="separate"/>
    </w:r>
    <w:r w:rsidR="005C3B4C">
      <w:rPr>
        <w:b/>
        <w:bCs/>
        <w:noProof/>
      </w:rPr>
      <w:t>7</w:t>
    </w:r>
    <w:r w:rsidR="00FE5D6C">
      <w:rPr>
        <w:b/>
        <w:bCs/>
      </w:rPr>
      <w:fldChar w:fldCharType="end"/>
    </w:r>
    <w:r>
      <w:t xml:space="preserve"> από </w:t>
    </w:r>
    <w:r w:rsidR="00FE5D6C">
      <w:rPr>
        <w:b/>
        <w:bCs/>
      </w:rPr>
      <w:fldChar w:fldCharType="begin"/>
    </w:r>
    <w:r>
      <w:rPr>
        <w:b/>
        <w:bCs/>
      </w:rPr>
      <w:instrText>NUMPAGES</w:instrText>
    </w:r>
    <w:r w:rsidR="00FE5D6C">
      <w:rPr>
        <w:b/>
        <w:bCs/>
      </w:rPr>
      <w:fldChar w:fldCharType="separate"/>
    </w:r>
    <w:r w:rsidR="005C3B4C">
      <w:rPr>
        <w:b/>
        <w:bCs/>
        <w:noProof/>
      </w:rPr>
      <w:t>7</w:t>
    </w:r>
    <w:r w:rsidR="00FE5D6C">
      <w:rPr>
        <w:b/>
        <w:bCs/>
      </w:rPr>
      <w:fldChar w:fldCharType="end"/>
    </w:r>
  </w:p>
  <w:p w:rsidR="00D718A3" w:rsidRDefault="00D718A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1200" w:rsidRDefault="00471200" w:rsidP="00490258">
      <w:r>
        <w:separator/>
      </w:r>
    </w:p>
  </w:footnote>
  <w:footnote w:type="continuationSeparator" w:id="0">
    <w:p w:rsidR="00471200" w:rsidRDefault="00471200" w:rsidP="00490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2201"/>
    <w:multiLevelType w:val="multilevel"/>
    <w:tmpl w:val="8E246E32"/>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1B0C543B"/>
    <w:multiLevelType w:val="hybridMultilevel"/>
    <w:tmpl w:val="C3D0BE3E"/>
    <w:lvl w:ilvl="0" w:tplc="006EB644">
      <w:start w:val="1"/>
      <w:numFmt w:val="decimal"/>
      <w:lvlText w:val="%1."/>
      <w:lvlJc w:val="left"/>
      <w:pPr>
        <w:ind w:left="928" w:hanging="360"/>
      </w:pPr>
      <w:rPr>
        <w:rFonts w:ascii="Arial" w:eastAsia="Times New Roman" w:hAnsi="Arial" w:cs="Arial"/>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2">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3">
    <w:nsid w:val="57702979"/>
    <w:multiLevelType w:val="hybridMultilevel"/>
    <w:tmpl w:val="C9FA00C8"/>
    <w:lvl w:ilvl="0" w:tplc="D7B00DAC">
      <w:start w:val="1"/>
      <w:numFmt w:val="decimal"/>
      <w:lvlText w:val="%1."/>
      <w:lvlJc w:val="left"/>
      <w:pPr>
        <w:ind w:left="1961" w:hanging="1110"/>
      </w:pPr>
      <w:rPr>
        <w:rFonts w:hint="default"/>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EC9"/>
    <w:rsid w:val="00002D45"/>
    <w:rsid w:val="00010327"/>
    <w:rsid w:val="00020D5C"/>
    <w:rsid w:val="0002710F"/>
    <w:rsid w:val="00027C45"/>
    <w:rsid w:val="00033AC3"/>
    <w:rsid w:val="00040B67"/>
    <w:rsid w:val="00045CA6"/>
    <w:rsid w:val="000570C4"/>
    <w:rsid w:val="000702D9"/>
    <w:rsid w:val="000830B4"/>
    <w:rsid w:val="000901AB"/>
    <w:rsid w:val="000B2843"/>
    <w:rsid w:val="000B35A7"/>
    <w:rsid w:val="000B607D"/>
    <w:rsid w:val="000B7BEE"/>
    <w:rsid w:val="000E5D32"/>
    <w:rsid w:val="000E74CC"/>
    <w:rsid w:val="000F327F"/>
    <w:rsid w:val="00105D0D"/>
    <w:rsid w:val="00111756"/>
    <w:rsid w:val="00121354"/>
    <w:rsid w:val="0012742D"/>
    <w:rsid w:val="00130B3E"/>
    <w:rsid w:val="0013149F"/>
    <w:rsid w:val="0014184C"/>
    <w:rsid w:val="00156A44"/>
    <w:rsid w:val="00162BD4"/>
    <w:rsid w:val="00164A94"/>
    <w:rsid w:val="0016650B"/>
    <w:rsid w:val="001676B2"/>
    <w:rsid w:val="00167965"/>
    <w:rsid w:val="00173CAD"/>
    <w:rsid w:val="001745C8"/>
    <w:rsid w:val="001750FB"/>
    <w:rsid w:val="00175EB4"/>
    <w:rsid w:val="001771E4"/>
    <w:rsid w:val="00191226"/>
    <w:rsid w:val="001A61ED"/>
    <w:rsid w:val="001B4377"/>
    <w:rsid w:val="001C3BE3"/>
    <w:rsid w:val="001C5242"/>
    <w:rsid w:val="001D6459"/>
    <w:rsid w:val="001E1056"/>
    <w:rsid w:val="001E41A6"/>
    <w:rsid w:val="001E54C3"/>
    <w:rsid w:val="001E77F7"/>
    <w:rsid w:val="00204F45"/>
    <w:rsid w:val="00207774"/>
    <w:rsid w:val="00216D4A"/>
    <w:rsid w:val="00223DB6"/>
    <w:rsid w:val="00237F96"/>
    <w:rsid w:val="00254E83"/>
    <w:rsid w:val="002554E5"/>
    <w:rsid w:val="002619A9"/>
    <w:rsid w:val="002629DB"/>
    <w:rsid w:val="002639DF"/>
    <w:rsid w:val="002702EE"/>
    <w:rsid w:val="00270F3A"/>
    <w:rsid w:val="00274CF4"/>
    <w:rsid w:val="00277846"/>
    <w:rsid w:val="0028171F"/>
    <w:rsid w:val="0028491C"/>
    <w:rsid w:val="00293A4D"/>
    <w:rsid w:val="002B2259"/>
    <w:rsid w:val="002C0A7D"/>
    <w:rsid w:val="002C4FBE"/>
    <w:rsid w:val="002D1E04"/>
    <w:rsid w:val="002E3BAE"/>
    <w:rsid w:val="00320306"/>
    <w:rsid w:val="0032080F"/>
    <w:rsid w:val="00327837"/>
    <w:rsid w:val="00337EC9"/>
    <w:rsid w:val="00341906"/>
    <w:rsid w:val="003435C8"/>
    <w:rsid w:val="00345D60"/>
    <w:rsid w:val="00346CB1"/>
    <w:rsid w:val="00351F70"/>
    <w:rsid w:val="003576F3"/>
    <w:rsid w:val="0036635A"/>
    <w:rsid w:val="003B082C"/>
    <w:rsid w:val="003B2748"/>
    <w:rsid w:val="003B3C90"/>
    <w:rsid w:val="003B7A9A"/>
    <w:rsid w:val="003C0E66"/>
    <w:rsid w:val="003C5318"/>
    <w:rsid w:val="003C7173"/>
    <w:rsid w:val="003D2F44"/>
    <w:rsid w:val="003D3889"/>
    <w:rsid w:val="004035A7"/>
    <w:rsid w:val="00407D36"/>
    <w:rsid w:val="00416105"/>
    <w:rsid w:val="0041731A"/>
    <w:rsid w:val="00424255"/>
    <w:rsid w:val="0042558B"/>
    <w:rsid w:val="00435A80"/>
    <w:rsid w:val="00444292"/>
    <w:rsid w:val="00453475"/>
    <w:rsid w:val="00456C25"/>
    <w:rsid w:val="00460BD3"/>
    <w:rsid w:val="0046638C"/>
    <w:rsid w:val="004701EE"/>
    <w:rsid w:val="00471200"/>
    <w:rsid w:val="00477120"/>
    <w:rsid w:val="00481D6C"/>
    <w:rsid w:val="004868BA"/>
    <w:rsid w:val="00487822"/>
    <w:rsid w:val="00490258"/>
    <w:rsid w:val="00492387"/>
    <w:rsid w:val="004A7C40"/>
    <w:rsid w:val="004B2A79"/>
    <w:rsid w:val="004D4E59"/>
    <w:rsid w:val="004D5D32"/>
    <w:rsid w:val="004E3483"/>
    <w:rsid w:val="004E352C"/>
    <w:rsid w:val="004F46A7"/>
    <w:rsid w:val="004F5BBE"/>
    <w:rsid w:val="00503D66"/>
    <w:rsid w:val="005068CB"/>
    <w:rsid w:val="005101F1"/>
    <w:rsid w:val="0052015C"/>
    <w:rsid w:val="00530F4E"/>
    <w:rsid w:val="00535777"/>
    <w:rsid w:val="00563012"/>
    <w:rsid w:val="00567793"/>
    <w:rsid w:val="00570650"/>
    <w:rsid w:val="00571BD9"/>
    <w:rsid w:val="0057764F"/>
    <w:rsid w:val="00577B69"/>
    <w:rsid w:val="005800D8"/>
    <w:rsid w:val="00591EED"/>
    <w:rsid w:val="00596E31"/>
    <w:rsid w:val="005C3B4C"/>
    <w:rsid w:val="005E6646"/>
    <w:rsid w:val="005E6FA0"/>
    <w:rsid w:val="005F306C"/>
    <w:rsid w:val="005F337C"/>
    <w:rsid w:val="005F4798"/>
    <w:rsid w:val="005F633D"/>
    <w:rsid w:val="00607BEC"/>
    <w:rsid w:val="00611992"/>
    <w:rsid w:val="00615647"/>
    <w:rsid w:val="0062388C"/>
    <w:rsid w:val="00623DC3"/>
    <w:rsid w:val="00667FEB"/>
    <w:rsid w:val="0067404F"/>
    <w:rsid w:val="00676C3D"/>
    <w:rsid w:val="00697E5E"/>
    <w:rsid w:val="006A3CFB"/>
    <w:rsid w:val="006C1669"/>
    <w:rsid w:val="006E3B9E"/>
    <w:rsid w:val="006E5098"/>
    <w:rsid w:val="006F75CC"/>
    <w:rsid w:val="006F7A53"/>
    <w:rsid w:val="00710180"/>
    <w:rsid w:val="007128E4"/>
    <w:rsid w:val="007302D1"/>
    <w:rsid w:val="007337CA"/>
    <w:rsid w:val="007403BB"/>
    <w:rsid w:val="007417D5"/>
    <w:rsid w:val="007428AC"/>
    <w:rsid w:val="00745C21"/>
    <w:rsid w:val="00747A14"/>
    <w:rsid w:val="00751029"/>
    <w:rsid w:val="007670D0"/>
    <w:rsid w:val="00772EE8"/>
    <w:rsid w:val="007757DF"/>
    <w:rsid w:val="00776FAD"/>
    <w:rsid w:val="00782277"/>
    <w:rsid w:val="0078699B"/>
    <w:rsid w:val="00786D32"/>
    <w:rsid w:val="00797F99"/>
    <w:rsid w:val="007A5F4C"/>
    <w:rsid w:val="007A7A1C"/>
    <w:rsid w:val="007B54C8"/>
    <w:rsid w:val="007C6674"/>
    <w:rsid w:val="007D409D"/>
    <w:rsid w:val="007D757F"/>
    <w:rsid w:val="007D7B9B"/>
    <w:rsid w:val="007E0416"/>
    <w:rsid w:val="007E17F2"/>
    <w:rsid w:val="007F2853"/>
    <w:rsid w:val="007F7680"/>
    <w:rsid w:val="00801E18"/>
    <w:rsid w:val="00811FBF"/>
    <w:rsid w:val="008218EA"/>
    <w:rsid w:val="00834D94"/>
    <w:rsid w:val="00837372"/>
    <w:rsid w:val="00841AE8"/>
    <w:rsid w:val="00842FCE"/>
    <w:rsid w:val="00862D45"/>
    <w:rsid w:val="00864216"/>
    <w:rsid w:val="0086480F"/>
    <w:rsid w:val="00867AB6"/>
    <w:rsid w:val="008737F1"/>
    <w:rsid w:val="008930DD"/>
    <w:rsid w:val="008A6757"/>
    <w:rsid w:val="008B5ABA"/>
    <w:rsid w:val="008D03A6"/>
    <w:rsid w:val="008D04A2"/>
    <w:rsid w:val="008E16F8"/>
    <w:rsid w:val="008E2A8E"/>
    <w:rsid w:val="008E2E18"/>
    <w:rsid w:val="008E4EF8"/>
    <w:rsid w:val="008F4FD4"/>
    <w:rsid w:val="00902BA3"/>
    <w:rsid w:val="00904E16"/>
    <w:rsid w:val="00907590"/>
    <w:rsid w:val="0091171A"/>
    <w:rsid w:val="00916012"/>
    <w:rsid w:val="00917081"/>
    <w:rsid w:val="00921B1D"/>
    <w:rsid w:val="00922414"/>
    <w:rsid w:val="009339AF"/>
    <w:rsid w:val="0094420F"/>
    <w:rsid w:val="00951CB0"/>
    <w:rsid w:val="00965AB1"/>
    <w:rsid w:val="0097359C"/>
    <w:rsid w:val="00973F2F"/>
    <w:rsid w:val="00974C86"/>
    <w:rsid w:val="0098106E"/>
    <w:rsid w:val="00981203"/>
    <w:rsid w:val="00991AE1"/>
    <w:rsid w:val="00992BBA"/>
    <w:rsid w:val="009A0B84"/>
    <w:rsid w:val="009A3849"/>
    <w:rsid w:val="009A7F6C"/>
    <w:rsid w:val="009B50D3"/>
    <w:rsid w:val="009B6660"/>
    <w:rsid w:val="009C6EED"/>
    <w:rsid w:val="009F0CD6"/>
    <w:rsid w:val="009F1501"/>
    <w:rsid w:val="009F62E1"/>
    <w:rsid w:val="009F7F2E"/>
    <w:rsid w:val="00A0793A"/>
    <w:rsid w:val="00A11D78"/>
    <w:rsid w:val="00A15481"/>
    <w:rsid w:val="00A36974"/>
    <w:rsid w:val="00A609C0"/>
    <w:rsid w:val="00A61B17"/>
    <w:rsid w:val="00A62B96"/>
    <w:rsid w:val="00A7152C"/>
    <w:rsid w:val="00A751C2"/>
    <w:rsid w:val="00A93124"/>
    <w:rsid w:val="00AA4207"/>
    <w:rsid w:val="00AA6DA8"/>
    <w:rsid w:val="00AB0A8B"/>
    <w:rsid w:val="00AB0EB0"/>
    <w:rsid w:val="00AB5E8A"/>
    <w:rsid w:val="00AC3C1E"/>
    <w:rsid w:val="00AE5C9A"/>
    <w:rsid w:val="00AF51E0"/>
    <w:rsid w:val="00B07C83"/>
    <w:rsid w:val="00B15CCE"/>
    <w:rsid w:val="00B41536"/>
    <w:rsid w:val="00B50F37"/>
    <w:rsid w:val="00B54FAA"/>
    <w:rsid w:val="00B720B1"/>
    <w:rsid w:val="00B8327A"/>
    <w:rsid w:val="00B878DC"/>
    <w:rsid w:val="00BA7DC6"/>
    <w:rsid w:val="00BB4C75"/>
    <w:rsid w:val="00BC6BEF"/>
    <w:rsid w:val="00BD30A9"/>
    <w:rsid w:val="00BE057A"/>
    <w:rsid w:val="00BE560E"/>
    <w:rsid w:val="00BF1652"/>
    <w:rsid w:val="00BF2BE5"/>
    <w:rsid w:val="00BF5AC2"/>
    <w:rsid w:val="00BF6153"/>
    <w:rsid w:val="00C106BD"/>
    <w:rsid w:val="00C20870"/>
    <w:rsid w:val="00C265A6"/>
    <w:rsid w:val="00C27594"/>
    <w:rsid w:val="00C309A1"/>
    <w:rsid w:val="00C33EFA"/>
    <w:rsid w:val="00C36167"/>
    <w:rsid w:val="00C431B0"/>
    <w:rsid w:val="00C4666A"/>
    <w:rsid w:val="00C47657"/>
    <w:rsid w:val="00C525F8"/>
    <w:rsid w:val="00C52877"/>
    <w:rsid w:val="00C52F63"/>
    <w:rsid w:val="00C671FA"/>
    <w:rsid w:val="00C86F43"/>
    <w:rsid w:val="00CA3EE8"/>
    <w:rsid w:val="00CA67A1"/>
    <w:rsid w:val="00CB095D"/>
    <w:rsid w:val="00CB13D6"/>
    <w:rsid w:val="00CB1670"/>
    <w:rsid w:val="00CC2D9B"/>
    <w:rsid w:val="00CC4189"/>
    <w:rsid w:val="00CC6DF1"/>
    <w:rsid w:val="00CD4EE6"/>
    <w:rsid w:val="00D12797"/>
    <w:rsid w:val="00D22A1D"/>
    <w:rsid w:val="00D23012"/>
    <w:rsid w:val="00D42D19"/>
    <w:rsid w:val="00D718A3"/>
    <w:rsid w:val="00D8119A"/>
    <w:rsid w:val="00D8247F"/>
    <w:rsid w:val="00D91ED1"/>
    <w:rsid w:val="00D95D9A"/>
    <w:rsid w:val="00D9639F"/>
    <w:rsid w:val="00DC2D61"/>
    <w:rsid w:val="00DD069C"/>
    <w:rsid w:val="00DD33E1"/>
    <w:rsid w:val="00DD3E04"/>
    <w:rsid w:val="00DD6BE6"/>
    <w:rsid w:val="00DD7FA8"/>
    <w:rsid w:val="00DE018B"/>
    <w:rsid w:val="00DE6716"/>
    <w:rsid w:val="00DF5ECF"/>
    <w:rsid w:val="00E0169B"/>
    <w:rsid w:val="00E03139"/>
    <w:rsid w:val="00E03D51"/>
    <w:rsid w:val="00E10656"/>
    <w:rsid w:val="00E14458"/>
    <w:rsid w:val="00E20293"/>
    <w:rsid w:val="00E20708"/>
    <w:rsid w:val="00E244E3"/>
    <w:rsid w:val="00E300F3"/>
    <w:rsid w:val="00E31DC0"/>
    <w:rsid w:val="00E37C27"/>
    <w:rsid w:val="00E442FF"/>
    <w:rsid w:val="00E51F17"/>
    <w:rsid w:val="00E71865"/>
    <w:rsid w:val="00E747BA"/>
    <w:rsid w:val="00E74FCB"/>
    <w:rsid w:val="00E7725B"/>
    <w:rsid w:val="00E9212D"/>
    <w:rsid w:val="00E93363"/>
    <w:rsid w:val="00E95FFB"/>
    <w:rsid w:val="00E96A6D"/>
    <w:rsid w:val="00EA5395"/>
    <w:rsid w:val="00EB40EA"/>
    <w:rsid w:val="00EC1736"/>
    <w:rsid w:val="00EC3114"/>
    <w:rsid w:val="00EC5369"/>
    <w:rsid w:val="00ED36DC"/>
    <w:rsid w:val="00ED39BC"/>
    <w:rsid w:val="00ED7482"/>
    <w:rsid w:val="00EF5908"/>
    <w:rsid w:val="00F02F62"/>
    <w:rsid w:val="00F23553"/>
    <w:rsid w:val="00F26857"/>
    <w:rsid w:val="00F3014B"/>
    <w:rsid w:val="00F30FA2"/>
    <w:rsid w:val="00F315C3"/>
    <w:rsid w:val="00F51765"/>
    <w:rsid w:val="00F5216B"/>
    <w:rsid w:val="00F61C2D"/>
    <w:rsid w:val="00F70F05"/>
    <w:rsid w:val="00F76B6E"/>
    <w:rsid w:val="00F8555F"/>
    <w:rsid w:val="00F90781"/>
    <w:rsid w:val="00F9619C"/>
    <w:rsid w:val="00FD0A4E"/>
    <w:rsid w:val="00FD42A7"/>
    <w:rsid w:val="00FE403E"/>
    <w:rsid w:val="00FE5D63"/>
    <w:rsid w:val="00FE5D6C"/>
    <w:rsid w:val="00FF7DCA"/>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C106BD"/>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C106BD"/>
    <w:rPr>
      <w:rFonts w:ascii="Cambria" w:eastAsia="Times New Roman" w:hAnsi="Cambria"/>
      <w:b/>
      <w:bCs/>
      <w:color w:val="365F91"/>
      <w:sz w:val="28"/>
      <w:szCs w:val="28"/>
    </w:rPr>
  </w:style>
  <w:style w:type="table" w:styleId="a9">
    <w:name w:val="Table Grid"/>
    <w:basedOn w:val="a1"/>
    <w:uiPriority w:val="59"/>
    <w:rsid w:val="00A1548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C106BD"/>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C106BD"/>
    <w:rPr>
      <w:rFonts w:ascii="Cambria" w:eastAsia="Times New Roman" w:hAnsi="Cambria"/>
      <w:b/>
      <w:bCs/>
      <w:color w:val="365F91"/>
      <w:sz w:val="28"/>
      <w:szCs w:val="28"/>
    </w:rPr>
  </w:style>
  <w:style w:type="table" w:styleId="a9">
    <w:name w:val="Table Grid"/>
    <w:basedOn w:val="a1"/>
    <w:uiPriority w:val="59"/>
    <w:rsid w:val="00A1548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60430">
      <w:bodyDiv w:val="1"/>
      <w:marLeft w:val="0"/>
      <w:marRight w:val="0"/>
      <w:marTop w:val="0"/>
      <w:marBottom w:val="0"/>
      <w:divBdr>
        <w:top w:val="none" w:sz="0" w:space="0" w:color="auto"/>
        <w:left w:val="none" w:sz="0" w:space="0" w:color="auto"/>
        <w:bottom w:val="none" w:sz="0" w:space="0" w:color="auto"/>
        <w:right w:val="none" w:sz="0" w:space="0" w:color="auto"/>
      </w:divBdr>
    </w:div>
    <w:div w:id="167210682">
      <w:bodyDiv w:val="1"/>
      <w:marLeft w:val="0"/>
      <w:marRight w:val="0"/>
      <w:marTop w:val="0"/>
      <w:marBottom w:val="0"/>
      <w:divBdr>
        <w:top w:val="none" w:sz="0" w:space="0" w:color="auto"/>
        <w:left w:val="none" w:sz="0" w:space="0" w:color="auto"/>
        <w:bottom w:val="none" w:sz="0" w:space="0" w:color="auto"/>
        <w:right w:val="none" w:sz="0" w:space="0" w:color="auto"/>
      </w:divBdr>
    </w:div>
    <w:div w:id="913590657">
      <w:bodyDiv w:val="1"/>
      <w:marLeft w:val="0"/>
      <w:marRight w:val="0"/>
      <w:marTop w:val="0"/>
      <w:marBottom w:val="0"/>
      <w:divBdr>
        <w:top w:val="none" w:sz="0" w:space="0" w:color="auto"/>
        <w:left w:val="none" w:sz="0" w:space="0" w:color="auto"/>
        <w:bottom w:val="none" w:sz="0" w:space="0" w:color="auto"/>
        <w:right w:val="none" w:sz="0" w:space="0" w:color="auto"/>
      </w:divBdr>
    </w:div>
    <w:div w:id="1096101494">
      <w:bodyDiv w:val="1"/>
      <w:marLeft w:val="0"/>
      <w:marRight w:val="0"/>
      <w:marTop w:val="0"/>
      <w:marBottom w:val="0"/>
      <w:divBdr>
        <w:top w:val="none" w:sz="0" w:space="0" w:color="auto"/>
        <w:left w:val="none" w:sz="0" w:space="0" w:color="auto"/>
        <w:bottom w:val="none" w:sz="0" w:space="0" w:color="auto"/>
        <w:right w:val="none" w:sz="0" w:space="0" w:color="auto"/>
      </w:divBdr>
    </w:div>
    <w:div w:id="1213031583">
      <w:bodyDiv w:val="1"/>
      <w:marLeft w:val="0"/>
      <w:marRight w:val="0"/>
      <w:marTop w:val="0"/>
      <w:marBottom w:val="0"/>
      <w:divBdr>
        <w:top w:val="none" w:sz="0" w:space="0" w:color="auto"/>
        <w:left w:val="none" w:sz="0" w:space="0" w:color="auto"/>
        <w:bottom w:val="none" w:sz="0" w:space="0" w:color="auto"/>
        <w:right w:val="none" w:sz="0" w:space="0" w:color="auto"/>
      </w:divBdr>
    </w:div>
    <w:div w:id="1476068479">
      <w:bodyDiv w:val="1"/>
      <w:marLeft w:val="0"/>
      <w:marRight w:val="0"/>
      <w:marTop w:val="0"/>
      <w:marBottom w:val="0"/>
      <w:divBdr>
        <w:top w:val="none" w:sz="0" w:space="0" w:color="auto"/>
        <w:left w:val="none" w:sz="0" w:space="0" w:color="auto"/>
        <w:bottom w:val="none" w:sz="0" w:space="0" w:color="auto"/>
        <w:right w:val="none" w:sz="0" w:space="0" w:color="auto"/>
      </w:divBdr>
    </w:div>
    <w:div w:id="1605842589">
      <w:bodyDiv w:val="1"/>
      <w:marLeft w:val="0"/>
      <w:marRight w:val="0"/>
      <w:marTop w:val="0"/>
      <w:marBottom w:val="0"/>
      <w:divBdr>
        <w:top w:val="none" w:sz="0" w:space="0" w:color="auto"/>
        <w:left w:val="none" w:sz="0" w:space="0" w:color="auto"/>
        <w:bottom w:val="none" w:sz="0" w:space="0" w:color="auto"/>
        <w:right w:val="none" w:sz="0" w:space="0" w:color="auto"/>
      </w:divBdr>
    </w:div>
    <w:div w:id="1675456131">
      <w:bodyDiv w:val="1"/>
      <w:marLeft w:val="0"/>
      <w:marRight w:val="0"/>
      <w:marTop w:val="0"/>
      <w:marBottom w:val="0"/>
      <w:divBdr>
        <w:top w:val="none" w:sz="0" w:space="0" w:color="auto"/>
        <w:left w:val="none" w:sz="0" w:space="0" w:color="auto"/>
        <w:bottom w:val="none" w:sz="0" w:space="0" w:color="auto"/>
        <w:right w:val="none" w:sz="0" w:space="0" w:color="auto"/>
      </w:divBdr>
    </w:div>
    <w:div w:id="181413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D20E4-DF04-48EB-A0C7-293C54D4A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2129</Words>
  <Characters>11500</Characters>
  <Application>Microsoft Office Word</Application>
  <DocSecurity>0</DocSecurity>
  <Lines>95</Lines>
  <Paragraphs>27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13602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2023-09-06T06:57:00Z</cp:lastPrinted>
  <dcterms:created xsi:type="dcterms:W3CDTF">2023-09-06T06:57:00Z</dcterms:created>
  <dcterms:modified xsi:type="dcterms:W3CDTF">2023-09-06T06:58:00Z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80b3684011604c8188fa630d2e46cbbc.psdsxs" Id="R5af5d466131a42a1" /></Relationships>
</file>